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39" w:rsidRPr="00DA7131" w:rsidRDefault="00632D39" w:rsidP="00D659B9">
      <w:pPr>
        <w:spacing w:after="0"/>
        <w:jc w:val="both"/>
        <w:rPr>
          <w:rFonts w:ascii="Sylfaen" w:hAnsi="Sylfaen" w:cs="Sylfaen"/>
          <w:i/>
          <w:sz w:val="24"/>
          <w:lang w:val="ka-GE"/>
        </w:rPr>
      </w:pPr>
    </w:p>
    <w:p w:rsidR="005705C5" w:rsidRPr="00DA7131" w:rsidRDefault="00042B60" w:rsidP="00D659B9">
      <w:pPr>
        <w:pStyle w:val="ListParagraph"/>
        <w:numPr>
          <w:ilvl w:val="0"/>
          <w:numId w:val="3"/>
        </w:numPr>
        <w:jc w:val="both"/>
        <w:rPr>
          <w:rFonts w:ascii="Sylfaen" w:hAnsi="Sylfaen"/>
          <w:b/>
          <w:sz w:val="24"/>
          <w:u w:val="single"/>
          <w:lang w:val="ka-GE"/>
        </w:rPr>
      </w:pPr>
      <w:r w:rsidRPr="00DA7131">
        <w:rPr>
          <w:rFonts w:ascii="Sylfaen" w:hAnsi="Sylfaen"/>
          <w:b/>
          <w:sz w:val="24"/>
          <w:u w:val="single"/>
          <w:lang w:val="ka-GE"/>
        </w:rPr>
        <w:t xml:space="preserve"> </w:t>
      </w:r>
      <w:r w:rsidR="005705C5" w:rsidRPr="00DA7131">
        <w:rPr>
          <w:rFonts w:ascii="Sylfaen" w:hAnsi="Sylfaen"/>
          <w:b/>
          <w:sz w:val="24"/>
          <w:u w:val="single"/>
          <w:lang w:val="ka-GE"/>
        </w:rPr>
        <w:t>ეპიდსიტუაცია</w:t>
      </w:r>
    </w:p>
    <w:p w:rsidR="005705C5" w:rsidRPr="00DA7131" w:rsidRDefault="005705C5" w:rsidP="00D659B9">
      <w:pPr>
        <w:jc w:val="both"/>
        <w:rPr>
          <w:rFonts w:ascii="Sylfaen" w:hAnsi="Sylfaen"/>
          <w:b/>
          <w:sz w:val="24"/>
          <w:u w:val="single"/>
          <w:lang w:val="ka-GE"/>
        </w:rPr>
      </w:pPr>
    </w:p>
    <w:p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rsidR="00C745FA" w:rsidRPr="00DA7131" w:rsidRDefault="004B6097" w:rsidP="00D659B9">
      <w:pPr>
        <w:jc w:val="both"/>
        <w:rPr>
          <w:rFonts w:ascii="Sylfaen" w:hAnsi="Sylfaen"/>
          <w:sz w:val="24"/>
          <w:lang w:val="ka-GE"/>
        </w:rPr>
      </w:pPr>
      <w:r w:rsidRPr="00DA7131">
        <w:rPr>
          <w:rFonts w:ascii="Sylfaen" w:hAnsi="Sylfaen"/>
          <w:sz w:val="24"/>
          <w:lang w:val="ka-GE"/>
        </w:rPr>
        <w:t>1</w:t>
      </w:r>
      <w:r w:rsidR="00DF1435" w:rsidRPr="00DA7131">
        <w:rPr>
          <w:rFonts w:ascii="Sylfaen" w:hAnsi="Sylfaen"/>
          <w:sz w:val="24"/>
        </w:rPr>
        <w:t>9</w:t>
      </w:r>
      <w:r w:rsidR="005B01D8" w:rsidRPr="00DA7131">
        <w:rPr>
          <w:rFonts w:ascii="Sylfaen" w:hAnsi="Sylfaen"/>
          <w:sz w:val="24"/>
          <w:lang w:val="ka-GE"/>
        </w:rPr>
        <w:t xml:space="preserve"> </w:t>
      </w:r>
      <w:r w:rsidR="00632D39" w:rsidRPr="00DA7131">
        <w:rPr>
          <w:rFonts w:ascii="Sylfaen" w:hAnsi="Sylfaen"/>
          <w:sz w:val="24"/>
          <w:lang w:val="ka-GE"/>
        </w:rPr>
        <w:t>მარტის</w:t>
      </w:r>
      <w:r w:rsidR="00BE1603" w:rsidRPr="00DA7131">
        <w:rPr>
          <w:rFonts w:ascii="Sylfaen" w:hAnsi="Sylfaen"/>
          <w:sz w:val="24"/>
        </w:rPr>
        <w:t xml:space="preserve"> </w:t>
      </w:r>
      <w:r w:rsidR="00BE1603" w:rsidRPr="00DA7131">
        <w:rPr>
          <w:rFonts w:ascii="Sylfaen" w:hAnsi="Sylfaen"/>
          <w:sz w:val="24"/>
          <w:lang w:val="ka-GE"/>
        </w:rPr>
        <w:t xml:space="preserve">მონაცემებით (ბოლო 24 საათი) </w:t>
      </w:r>
      <w:r w:rsidR="00632D39" w:rsidRPr="00DA7131">
        <w:rPr>
          <w:rFonts w:ascii="Sylfaen" w:hAnsi="Sylfaen"/>
          <w:sz w:val="24"/>
          <w:lang w:val="ka-GE"/>
        </w:rPr>
        <w:t xml:space="preserve"> ლუგარში შევიდა </w:t>
      </w:r>
      <w:r w:rsidR="00C05535" w:rsidRPr="00DA7131">
        <w:rPr>
          <w:rFonts w:ascii="Sylfaen" w:hAnsi="Sylfaen"/>
          <w:b/>
          <w:sz w:val="24"/>
          <w:u w:val="single"/>
        </w:rPr>
        <w:t>4</w:t>
      </w:r>
      <w:r w:rsidR="00E73ADF" w:rsidRPr="00DA7131">
        <w:rPr>
          <w:rFonts w:ascii="Sylfaen" w:hAnsi="Sylfaen"/>
          <w:b/>
          <w:sz w:val="24"/>
          <w:u w:val="single"/>
        </w:rPr>
        <w:t>2</w:t>
      </w:r>
      <w:r w:rsidRPr="00DA7131">
        <w:rPr>
          <w:rFonts w:ascii="Sylfaen" w:hAnsi="Sylfaen"/>
          <w:b/>
          <w:sz w:val="24"/>
          <w:u w:val="single"/>
          <w:lang w:val="ka-GE"/>
        </w:rPr>
        <w:t xml:space="preserve"> </w:t>
      </w:r>
      <w:r w:rsidR="00CA5D91" w:rsidRPr="00DA7131">
        <w:rPr>
          <w:rFonts w:ascii="Sylfaen" w:hAnsi="Sylfaen"/>
          <w:sz w:val="24"/>
          <w:lang w:val="ka-GE"/>
        </w:rPr>
        <w:t>(თბილისი)</w:t>
      </w:r>
      <w:r w:rsidR="001F50D3" w:rsidRPr="00DA7131">
        <w:rPr>
          <w:rFonts w:ascii="Sylfaen" w:hAnsi="Sylfaen"/>
          <w:sz w:val="24"/>
          <w:lang w:val="ka-GE"/>
        </w:rPr>
        <w:t xml:space="preserve"> ქუთაისი</w:t>
      </w:r>
      <w:r w:rsidR="00A95864" w:rsidRPr="00DA7131">
        <w:rPr>
          <w:rFonts w:ascii="Sylfaen" w:hAnsi="Sylfaen"/>
          <w:sz w:val="24"/>
        </w:rPr>
        <w:t xml:space="preserve"> </w:t>
      </w:r>
      <w:r w:rsidR="00A95864" w:rsidRPr="00DA7131">
        <w:rPr>
          <w:rFonts w:ascii="Sylfaen" w:hAnsi="Sylfaen"/>
          <w:b/>
          <w:sz w:val="24"/>
          <w:u w:val="single"/>
        </w:rPr>
        <w:t>11</w:t>
      </w:r>
      <w:r w:rsidR="001F50D3" w:rsidRPr="00DA7131">
        <w:rPr>
          <w:rFonts w:ascii="Sylfaen" w:hAnsi="Sylfaen"/>
          <w:b/>
          <w:sz w:val="24"/>
          <w:u w:val="single"/>
          <w:lang w:val="ka-GE"/>
        </w:rPr>
        <w:t>,</w:t>
      </w:r>
      <w:r w:rsidR="001F50D3" w:rsidRPr="00DA7131">
        <w:rPr>
          <w:rFonts w:ascii="Sylfaen" w:hAnsi="Sylfaen"/>
          <w:sz w:val="24"/>
          <w:lang w:val="ka-GE"/>
        </w:rPr>
        <w:t xml:space="preserve"> ბათუმი</w:t>
      </w:r>
      <w:r w:rsidR="001F50D3" w:rsidRPr="00DA7131">
        <w:rPr>
          <w:rFonts w:ascii="Sylfaen" w:hAnsi="Sylfaen"/>
          <w:b/>
          <w:sz w:val="24"/>
          <w:u w:val="single"/>
          <w:lang w:val="ka-GE"/>
        </w:rPr>
        <w:t xml:space="preserve"> </w:t>
      </w:r>
      <w:r w:rsidR="00C05535" w:rsidRPr="00DA7131">
        <w:rPr>
          <w:rFonts w:ascii="Sylfaen" w:hAnsi="Sylfaen"/>
          <w:b/>
          <w:sz w:val="24"/>
          <w:u w:val="single"/>
        </w:rPr>
        <w:t>3</w:t>
      </w:r>
      <w:r w:rsidR="00A761A1" w:rsidRPr="00DA7131">
        <w:rPr>
          <w:rFonts w:ascii="Sylfaen" w:hAnsi="Sylfaen"/>
          <w:b/>
          <w:sz w:val="24"/>
          <w:u w:val="single"/>
        </w:rPr>
        <w:t xml:space="preserve"> </w:t>
      </w:r>
      <w:r w:rsidR="00B42A45" w:rsidRPr="00DA7131">
        <w:rPr>
          <w:rFonts w:ascii="Sylfaen" w:hAnsi="Sylfaen"/>
          <w:sz w:val="24"/>
        </w:rPr>
        <w:t>,</w:t>
      </w:r>
      <w:r w:rsidR="00B42A45" w:rsidRPr="00DA7131">
        <w:rPr>
          <w:rFonts w:ascii="Sylfaen" w:hAnsi="Sylfaen"/>
          <w:sz w:val="24"/>
          <w:lang w:val="ka-GE"/>
        </w:rPr>
        <w:t xml:space="preserve">ცენტრალური ინფექციური საავადმყოფო </w:t>
      </w:r>
      <w:r w:rsidR="00C05535" w:rsidRPr="00DA7131">
        <w:rPr>
          <w:rFonts w:ascii="Sylfaen" w:hAnsi="Sylfaen"/>
          <w:b/>
          <w:sz w:val="24"/>
          <w:u w:val="single"/>
        </w:rPr>
        <w:t>21</w:t>
      </w:r>
      <w:r w:rsidR="00B42A45" w:rsidRPr="00DA7131">
        <w:rPr>
          <w:rFonts w:ascii="Sylfaen" w:hAnsi="Sylfaen"/>
          <w:sz w:val="24"/>
          <w:lang w:val="ka-GE"/>
        </w:rPr>
        <w:t xml:space="preserve"> </w:t>
      </w:r>
      <w:r w:rsidR="001F50D3" w:rsidRPr="00DA7131">
        <w:rPr>
          <w:rFonts w:ascii="Sylfaen" w:hAnsi="Sylfaen"/>
          <w:sz w:val="24"/>
          <w:lang w:val="ka-GE"/>
        </w:rPr>
        <w:t xml:space="preserve">შესაძლო შემთხვევის ნიმუში, სულ </w:t>
      </w:r>
      <w:r w:rsidR="00A95864" w:rsidRPr="00DA7131">
        <w:rPr>
          <w:rFonts w:ascii="Sylfaen" w:hAnsi="Sylfaen"/>
          <w:b/>
          <w:sz w:val="24"/>
          <w:u w:val="single"/>
        </w:rPr>
        <w:t>77</w:t>
      </w:r>
      <w:r w:rsidR="001F50D3" w:rsidRPr="00DA7131">
        <w:rPr>
          <w:rFonts w:ascii="Sylfaen" w:hAnsi="Sylfaen"/>
          <w:b/>
          <w:sz w:val="24"/>
          <w:u w:val="single"/>
          <w:lang w:val="ka-GE"/>
        </w:rPr>
        <w:t>.</w:t>
      </w:r>
      <w:r w:rsidR="001F50D3" w:rsidRPr="00DA7131">
        <w:rPr>
          <w:rFonts w:ascii="Sylfaen" w:hAnsi="Sylfaen"/>
          <w:sz w:val="24"/>
          <w:lang w:val="ka-GE"/>
        </w:rPr>
        <w:t xml:space="preserve"> </w:t>
      </w:r>
    </w:p>
    <w:p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ამ 30.01.2020 დან დღემდე</w:t>
      </w:r>
      <w:r w:rsidRPr="00DA7131">
        <w:rPr>
          <w:rFonts w:ascii="Sylfaen" w:hAnsi="Sylfaen"/>
          <w:sz w:val="24"/>
        </w:rPr>
        <w:t xml:space="preserve"> </w:t>
      </w:r>
      <w:r w:rsidRPr="00DA7131">
        <w:rPr>
          <w:rFonts w:ascii="Sylfaen" w:hAnsi="Sylfaen"/>
          <w:sz w:val="24"/>
          <w:lang w:val="ka-GE"/>
        </w:rPr>
        <w:t xml:space="preserve">  გატესტილია </w:t>
      </w:r>
      <w:r w:rsidR="00761CC8" w:rsidRPr="00DA7131">
        <w:rPr>
          <w:rFonts w:ascii="Sylfaen" w:hAnsi="Sylfaen"/>
          <w:b/>
          <w:sz w:val="24"/>
          <w:u w:val="single"/>
          <w:lang w:val="ka-GE"/>
        </w:rPr>
        <w:t>981</w:t>
      </w:r>
      <w:r w:rsidR="00761CC8" w:rsidRPr="00DA7131">
        <w:rPr>
          <w:rFonts w:ascii="Sylfaen" w:hAnsi="Sylfaen"/>
          <w:b/>
          <w:sz w:val="24"/>
          <w:u w:val="single"/>
        </w:rPr>
        <w:t xml:space="preserve"> </w:t>
      </w:r>
      <w:r w:rsidRPr="00DA7131">
        <w:rPr>
          <w:rFonts w:ascii="Sylfaen" w:hAnsi="Sylfaen"/>
          <w:sz w:val="24"/>
          <w:lang w:val="ka-GE"/>
        </w:rPr>
        <w:t>შესაძლო შემთხვევის ნიმუში</w:t>
      </w:r>
      <w:r w:rsidR="0039167B" w:rsidRPr="00DA7131">
        <w:rPr>
          <w:rFonts w:ascii="Sylfaen" w:hAnsi="Sylfaen"/>
          <w:sz w:val="24"/>
          <w:lang w:val="ka-GE"/>
        </w:rPr>
        <w:t>.</w:t>
      </w:r>
    </w:p>
    <w:p w:rsidR="00D2219C" w:rsidRPr="00DA7131" w:rsidRDefault="00D2219C" w:rsidP="00D659B9">
      <w:pPr>
        <w:jc w:val="both"/>
        <w:rPr>
          <w:rFonts w:ascii="Sylfaen" w:hAnsi="Sylfaen"/>
          <w:sz w:val="24"/>
          <w:lang w:val="ka-GE"/>
        </w:rPr>
      </w:pPr>
      <w:r w:rsidRPr="00DA7131">
        <w:rPr>
          <w:rFonts w:ascii="Sylfaen" w:hAnsi="Sylfaen"/>
          <w:sz w:val="24"/>
          <w:lang w:val="ka-GE"/>
        </w:rPr>
        <w:t xml:space="preserve">ლაბორატორიის დატვირთვა  30.01.2020 დან შეადგენს </w:t>
      </w:r>
      <w:r w:rsidR="00761CC8" w:rsidRPr="00DA7131">
        <w:rPr>
          <w:rFonts w:ascii="Sylfaen" w:hAnsi="Sylfaen"/>
          <w:b/>
          <w:sz w:val="24"/>
          <w:u w:val="single"/>
        </w:rPr>
        <w:t>1 035</w:t>
      </w:r>
      <w:r w:rsidRPr="00DA7131">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ს </w:t>
      </w:r>
      <w:r w:rsidR="00DA4427" w:rsidRPr="00DA7131">
        <w:rPr>
          <w:rFonts w:ascii="Sylfaen" w:hAnsi="Sylfaen"/>
          <w:b/>
          <w:sz w:val="24"/>
          <w:lang w:val="ka-GE"/>
        </w:rPr>
        <w:t xml:space="preserve">- </w:t>
      </w:r>
      <w:r w:rsidRPr="00DA7131">
        <w:rPr>
          <w:rFonts w:ascii="Sylfaen" w:hAnsi="Sylfaen"/>
          <w:sz w:val="24"/>
          <w:lang w:val="ka-GE"/>
        </w:rPr>
        <w:t>(შესაძლო, განმეორებითი ნიმუშები)</w:t>
      </w:r>
    </w:p>
    <w:p w:rsidR="00805C2F" w:rsidRPr="00DA7131" w:rsidRDefault="00805C2F" w:rsidP="00D659B9">
      <w:pPr>
        <w:jc w:val="both"/>
        <w:rPr>
          <w:rFonts w:ascii="Sylfaen" w:hAnsi="Sylfaen"/>
          <w:sz w:val="24"/>
          <w:lang w:val="ka-GE"/>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DA7131">
        <w:rPr>
          <w:rFonts w:ascii="Sylfaen" w:hAnsi="Sylfaen"/>
          <w:b/>
          <w:sz w:val="24"/>
          <w:lang w:val="ka-GE"/>
        </w:rPr>
        <w:t>40</w:t>
      </w:r>
      <w:r w:rsidR="00123C7D" w:rsidRPr="00DA7131">
        <w:rPr>
          <w:rFonts w:ascii="Sylfaen" w:hAnsi="Sylfaen"/>
          <w:b/>
          <w:sz w:val="24"/>
        </w:rPr>
        <w:t xml:space="preserve"> </w:t>
      </w:r>
      <w:r w:rsidRPr="00DA7131">
        <w:rPr>
          <w:rFonts w:ascii="Sylfaen" w:hAnsi="Sylfaen"/>
          <w:b/>
          <w:sz w:val="24"/>
          <w:lang w:val="ka-GE"/>
        </w:rPr>
        <w:t>შემთხვევა</w:t>
      </w:r>
      <w:r w:rsidR="00AB3020" w:rsidRPr="00DA7131">
        <w:rPr>
          <w:rFonts w:ascii="Sylfaen" w:hAnsi="Sylfaen"/>
          <w:b/>
          <w:sz w:val="24"/>
          <w:lang w:val="ka-GE"/>
        </w:rPr>
        <w:t xml:space="preserve"> (დამატებით ორი დადებითი შემთხვევაა ლუგარში კონფირმაციაზე, რომლებიც დიდი ალბათობით დადასტურდება შუადღისთვის)</w:t>
      </w:r>
      <w:r w:rsidR="005705C5" w:rsidRPr="00DA7131">
        <w:rPr>
          <w:rFonts w:ascii="Sylfaen" w:hAnsi="Sylfaen"/>
          <w:b/>
          <w:sz w:val="24"/>
          <w:lang w:val="ka-GE"/>
        </w:rPr>
        <w:t>.</w:t>
      </w:r>
      <w:r w:rsidR="005705C5" w:rsidRPr="00DA7131">
        <w:rPr>
          <w:rFonts w:ascii="Sylfaen" w:hAnsi="Sylfaen"/>
          <w:sz w:val="24"/>
          <w:lang w:val="ka-GE"/>
        </w:rPr>
        <w:t xml:space="preserve"> აქედან ორი უკავშირდება ირანში მოგზაურობას, </w:t>
      </w:r>
      <w:r w:rsidR="00EC2D3B" w:rsidRPr="00DA7131">
        <w:rPr>
          <w:rFonts w:ascii="Sylfaen" w:hAnsi="Sylfaen"/>
          <w:sz w:val="24"/>
          <w:lang w:val="ka-GE"/>
        </w:rPr>
        <w:t>ერთი ესპანე</w:t>
      </w:r>
      <w:r w:rsidR="00101D27" w:rsidRPr="00DA7131">
        <w:rPr>
          <w:rFonts w:ascii="Sylfaen" w:hAnsi="Sylfaen"/>
          <w:sz w:val="24"/>
          <w:lang w:val="ka-GE"/>
        </w:rPr>
        <w:t>თ</w:t>
      </w:r>
      <w:r w:rsidR="00EC2D3B" w:rsidRPr="00DA7131">
        <w:rPr>
          <w:rFonts w:ascii="Sylfaen" w:hAnsi="Sylfaen"/>
          <w:sz w:val="24"/>
          <w:lang w:val="ka-GE"/>
        </w:rPr>
        <w:t xml:space="preserve">ში მოგზაურობას, </w:t>
      </w:r>
      <w:r w:rsidR="00123C7D" w:rsidRPr="00DA7131">
        <w:rPr>
          <w:rFonts w:ascii="Sylfaen" w:hAnsi="Sylfaen"/>
          <w:sz w:val="24"/>
        </w:rPr>
        <w:t>12</w:t>
      </w:r>
      <w:r w:rsidR="00EC2D3B" w:rsidRPr="00DA7131">
        <w:rPr>
          <w:rFonts w:ascii="Sylfaen" w:hAnsi="Sylfaen"/>
          <w:sz w:val="24"/>
          <w:lang w:val="ka-GE"/>
        </w:rPr>
        <w:t xml:space="preserve"> იტალიაში მოგზაურობას</w:t>
      </w:r>
      <w:r w:rsidR="00123C7D" w:rsidRPr="00DA7131">
        <w:rPr>
          <w:rFonts w:ascii="Sylfaen" w:hAnsi="Sylfaen"/>
          <w:sz w:val="24"/>
          <w:lang w:val="ka-GE"/>
        </w:rPr>
        <w:t>,</w:t>
      </w:r>
      <w:r w:rsidR="00123C7D" w:rsidRPr="00DA7131">
        <w:rPr>
          <w:rFonts w:ascii="Sylfaen" w:hAnsi="Sylfaen"/>
          <w:sz w:val="24"/>
        </w:rPr>
        <w:t xml:space="preserve"> </w:t>
      </w:r>
      <w:r w:rsidR="00382CA8" w:rsidRPr="00DA7131">
        <w:rPr>
          <w:rFonts w:ascii="Sylfaen" w:hAnsi="Sylfaen"/>
          <w:sz w:val="24"/>
          <w:lang w:val="ka-GE"/>
        </w:rPr>
        <w:t>10</w:t>
      </w:r>
      <w:r w:rsidR="00123C7D" w:rsidRPr="00DA7131">
        <w:rPr>
          <w:rFonts w:ascii="Sylfaen" w:hAnsi="Sylfaen"/>
          <w:sz w:val="24"/>
          <w:lang w:val="ka-GE"/>
        </w:rPr>
        <w:t xml:space="preserve">  </w:t>
      </w:r>
      <w:r w:rsidR="00EC2D3B" w:rsidRPr="00DA7131">
        <w:rPr>
          <w:rFonts w:ascii="Sylfaen" w:hAnsi="Sylfaen"/>
          <w:sz w:val="24"/>
          <w:lang w:val="ka-GE"/>
        </w:rPr>
        <w:t xml:space="preserve">დადასტურებულ შემთხვევასთან </w:t>
      </w:r>
      <w:r w:rsidR="00123C7D" w:rsidRPr="00DA7131">
        <w:rPr>
          <w:rFonts w:ascii="Sylfaen" w:hAnsi="Sylfaen"/>
          <w:sz w:val="24"/>
          <w:lang w:val="ka-GE"/>
        </w:rPr>
        <w:t>კონტაქტს</w:t>
      </w:r>
      <w:r w:rsidR="00CF0E0A" w:rsidRPr="00DA7131">
        <w:rPr>
          <w:rFonts w:ascii="Sylfaen" w:hAnsi="Sylfaen"/>
          <w:sz w:val="24"/>
          <w:lang w:val="ka-GE"/>
        </w:rPr>
        <w:t>, 5 დადასტურებულ შემთხვევასთან კონტაქტის კონტაქტები</w:t>
      </w:r>
      <w:r w:rsidR="00C60474" w:rsidRPr="00DA7131">
        <w:rPr>
          <w:rFonts w:ascii="Sylfaen" w:hAnsi="Sylfaen"/>
          <w:sz w:val="24"/>
          <w:lang w:val="ka-GE"/>
        </w:rPr>
        <w:t>, 1 თვითმიმართვით, რომელსაც კონტაქტი ჰქონდა სხვადასხვა ქვეყნის წარმომადგენლებთან</w:t>
      </w:r>
      <w:r w:rsidR="00101D27" w:rsidRPr="00DA7131">
        <w:rPr>
          <w:rFonts w:ascii="Sylfaen" w:hAnsi="Sylfaen"/>
          <w:sz w:val="24"/>
          <w:lang w:val="ka-GE"/>
        </w:rPr>
        <w:t xml:space="preserve"> და </w:t>
      </w:r>
      <w:r w:rsidR="00DA7131">
        <w:rPr>
          <w:rFonts w:ascii="Sylfaen" w:hAnsi="Sylfaen"/>
          <w:sz w:val="24"/>
          <w:lang w:val="ka-GE"/>
        </w:rPr>
        <w:t>7</w:t>
      </w:r>
      <w:r w:rsidR="00101D27" w:rsidRPr="00DA7131">
        <w:rPr>
          <w:rFonts w:ascii="Sylfaen" w:hAnsi="Sylfaen"/>
          <w:sz w:val="24"/>
          <w:lang w:val="ka-GE"/>
        </w:rPr>
        <w:t xml:space="preserve"> უკვე მასთან კონტაქტს</w:t>
      </w:r>
      <w:r w:rsidR="00C60474" w:rsidRPr="00DA7131">
        <w:rPr>
          <w:rFonts w:ascii="Sylfaen" w:hAnsi="Sylfaen"/>
          <w:sz w:val="24"/>
          <w:lang w:val="ka-GE"/>
        </w:rPr>
        <w:t>, 1 ბელგიაში მოგზაურობის ისტორია ( იმყოფებოდა კარანტინში, რადგან საქართველოში ჩამოვიდა საფრანგეთის გავლით)</w:t>
      </w:r>
      <w:r w:rsidR="0009214E" w:rsidRPr="00DA7131">
        <w:rPr>
          <w:rFonts w:ascii="Sylfaen" w:hAnsi="Sylfaen"/>
          <w:sz w:val="24"/>
          <w:lang w:val="ka-GE"/>
        </w:rPr>
        <w:t>,</w:t>
      </w:r>
      <w:r w:rsidR="00C60474" w:rsidRPr="00DA7131">
        <w:rPr>
          <w:rFonts w:ascii="Sylfaen" w:hAnsi="Sylfaen"/>
          <w:sz w:val="24"/>
          <w:lang w:val="ka-GE"/>
        </w:rPr>
        <w:t xml:space="preserve"> 1 </w:t>
      </w:r>
      <w:r w:rsidR="00101D27" w:rsidRPr="00DA7131">
        <w:rPr>
          <w:rFonts w:ascii="Sylfaen" w:hAnsi="Sylfaen"/>
          <w:sz w:val="24"/>
          <w:lang w:val="ka-GE"/>
        </w:rPr>
        <w:t>დად</w:t>
      </w:r>
      <w:r w:rsidR="0009214E" w:rsidRPr="00DA7131">
        <w:rPr>
          <w:rFonts w:ascii="Sylfaen" w:hAnsi="Sylfaen"/>
          <w:sz w:val="24"/>
          <w:lang w:val="ka-GE"/>
        </w:rPr>
        <w:t>ასტურებული შემთხვევა მოგზაურობის ისტორი</w:t>
      </w:r>
      <w:r w:rsidR="00101D27" w:rsidRPr="00DA7131">
        <w:rPr>
          <w:rFonts w:ascii="Sylfaen" w:hAnsi="Sylfaen"/>
          <w:sz w:val="24"/>
          <w:lang w:val="ka-GE"/>
        </w:rPr>
        <w:t>ი</w:t>
      </w:r>
      <w:r w:rsidR="0009214E" w:rsidRPr="00DA7131">
        <w:rPr>
          <w:rFonts w:ascii="Sylfaen" w:hAnsi="Sylfaen"/>
          <w:sz w:val="24"/>
          <w:lang w:val="ka-GE"/>
        </w:rPr>
        <w:t xml:space="preserve">თ </w:t>
      </w:r>
      <w:r w:rsidR="00C60474" w:rsidRPr="00DA7131">
        <w:rPr>
          <w:rFonts w:ascii="Sylfaen" w:hAnsi="Sylfaen"/>
          <w:sz w:val="24"/>
          <w:lang w:val="ka-GE"/>
        </w:rPr>
        <w:t>(ბათუმის კარანტინში მყოფი პირი)</w:t>
      </w:r>
    </w:p>
    <w:p w:rsidR="00A93F2A" w:rsidRPr="00DA7131" w:rsidRDefault="00A93F2A" w:rsidP="00D659B9">
      <w:pPr>
        <w:jc w:val="both"/>
        <w:rPr>
          <w:rFonts w:ascii="Sylfaen" w:hAnsi="Sylfaen"/>
          <w:sz w:val="24"/>
          <w:lang w:val="ka-GE"/>
        </w:rPr>
      </w:pPr>
      <w:r w:rsidRPr="00DA7131">
        <w:rPr>
          <w:rFonts w:ascii="Sylfaen" w:hAnsi="Sylfaen"/>
          <w:noProof/>
        </w:rPr>
        <w:drawing>
          <wp:inline distT="0" distB="0" distL="0" distR="0" wp14:anchorId="02ABC82F" wp14:editId="493F83E2">
            <wp:extent cx="6827520" cy="3467100"/>
            <wp:effectExtent l="0" t="0" r="1143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93F2A" w:rsidRPr="00DA7131" w:rsidRDefault="00A93F2A" w:rsidP="00D659B9">
      <w:pPr>
        <w:jc w:val="both"/>
        <w:rPr>
          <w:rFonts w:ascii="Sylfaen" w:hAnsi="Sylfaen"/>
          <w:sz w:val="24"/>
          <w:lang w:val="ka-GE"/>
        </w:rPr>
      </w:pPr>
    </w:p>
    <w:p w:rsidR="00A93F2A" w:rsidRPr="00DA7131" w:rsidRDefault="00A93F2A" w:rsidP="00D659B9">
      <w:pPr>
        <w:jc w:val="both"/>
        <w:rPr>
          <w:rFonts w:ascii="Sylfaen" w:hAnsi="Sylfaen"/>
          <w:sz w:val="24"/>
          <w:lang w:val="ka-GE"/>
        </w:rPr>
      </w:pPr>
    </w:p>
    <w:p w:rsidR="00A93F2A" w:rsidRPr="00DA7131" w:rsidRDefault="00A93F2A" w:rsidP="00D659B9">
      <w:pPr>
        <w:jc w:val="both"/>
        <w:rPr>
          <w:rFonts w:ascii="Sylfaen" w:hAnsi="Sylfaen"/>
          <w:sz w:val="24"/>
          <w:lang w:val="ka-GE"/>
        </w:rPr>
      </w:pPr>
    </w:p>
    <w:tbl>
      <w:tblPr>
        <w:tblW w:w="11226" w:type="dxa"/>
        <w:jc w:val="center"/>
        <w:tblLayout w:type="fixed"/>
        <w:tblLook w:val="04A0" w:firstRow="1" w:lastRow="0" w:firstColumn="1" w:lastColumn="0" w:noHBand="0" w:noVBand="1"/>
      </w:tblPr>
      <w:tblGrid>
        <w:gridCol w:w="838"/>
        <w:gridCol w:w="1298"/>
        <w:gridCol w:w="1299"/>
        <w:gridCol w:w="1298"/>
        <w:gridCol w:w="1299"/>
        <w:gridCol w:w="1298"/>
        <w:gridCol w:w="1299"/>
        <w:gridCol w:w="1298"/>
        <w:gridCol w:w="1299"/>
      </w:tblGrid>
      <w:tr w:rsidR="00761CC8" w:rsidRPr="00DA7131" w:rsidTr="00761CC8">
        <w:trPr>
          <w:trHeight w:val="349"/>
          <w:jc w:val="center"/>
        </w:trPr>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761CC8" w:rsidRPr="00DA7131" w:rsidRDefault="00761CC8" w:rsidP="006737FF">
            <w:pPr>
              <w:spacing w:after="0" w:line="240" w:lineRule="auto"/>
              <w:rPr>
                <w:rFonts w:ascii="Sylfaen" w:eastAsia="Times New Roman" w:hAnsi="Sylfaen" w:cs="Calibri"/>
                <w:color w:val="000000"/>
                <w:sz w:val="24"/>
                <w:szCs w:val="24"/>
              </w:rPr>
            </w:pPr>
            <w:r w:rsidRPr="00DA7131">
              <w:rPr>
                <w:rFonts w:ascii="Sylfaen" w:eastAsia="Times New Roman" w:hAnsi="Sylfaen" w:cs="Calibri"/>
                <w:color w:val="000000"/>
                <w:sz w:val="24"/>
                <w:szCs w:val="24"/>
              </w:rPr>
              <w:t> </w:t>
            </w:r>
          </w:p>
        </w:tc>
        <w:tc>
          <w:tcPr>
            <w:tcW w:w="2597" w:type="dxa"/>
            <w:gridSpan w:val="2"/>
            <w:tcBorders>
              <w:top w:val="single" w:sz="4" w:space="0" w:color="auto"/>
              <w:left w:val="nil"/>
              <w:bottom w:val="single" w:sz="4" w:space="0" w:color="auto"/>
              <w:right w:val="single" w:sz="4" w:space="0" w:color="auto"/>
            </w:tcBorders>
            <w:shd w:val="clear" w:color="auto" w:fill="auto"/>
            <w:hideMark/>
          </w:tcPr>
          <w:p w:rsidR="00761CC8" w:rsidRPr="00DA7131" w:rsidRDefault="00761CC8" w:rsidP="006737FF">
            <w:pPr>
              <w:spacing w:after="0" w:line="240" w:lineRule="auto"/>
              <w:jc w:val="center"/>
              <w:rPr>
                <w:rFonts w:ascii="Sylfaen" w:eastAsia="Times New Roman" w:hAnsi="Sylfaen" w:cs="Sylfaen"/>
                <w:b/>
                <w:bCs/>
                <w:color w:val="000000"/>
                <w:sz w:val="24"/>
                <w:szCs w:val="24"/>
              </w:rPr>
            </w:pPr>
            <w:proofErr w:type="spellStart"/>
            <w:r w:rsidRPr="00DA7131">
              <w:rPr>
                <w:rFonts w:ascii="Sylfaen" w:eastAsia="Times New Roman" w:hAnsi="Sylfaen" w:cs="Sylfaen"/>
                <w:b/>
                <w:bCs/>
                <w:color w:val="000000"/>
                <w:sz w:val="24"/>
                <w:szCs w:val="24"/>
              </w:rPr>
              <w:t>ლუგარის</w:t>
            </w:r>
            <w:proofErr w:type="spellEnd"/>
            <w:r w:rsidRPr="00DA7131">
              <w:rPr>
                <w:rFonts w:ascii="Sylfaen" w:eastAsia="Times New Roman" w:hAnsi="Sylfaen" w:cs="Sylfaen"/>
                <w:b/>
                <w:bCs/>
                <w:color w:val="000000"/>
                <w:sz w:val="24"/>
                <w:szCs w:val="24"/>
              </w:rPr>
              <w:t xml:space="preserve"> </w:t>
            </w:r>
            <w:proofErr w:type="spellStart"/>
            <w:r w:rsidRPr="00DA7131">
              <w:rPr>
                <w:rFonts w:ascii="Sylfaen" w:eastAsia="Times New Roman" w:hAnsi="Sylfaen" w:cs="Sylfaen"/>
                <w:b/>
                <w:bCs/>
                <w:color w:val="000000"/>
                <w:sz w:val="24"/>
                <w:szCs w:val="24"/>
              </w:rPr>
              <w:t>ლაბორატორიa</w:t>
            </w:r>
            <w:proofErr w:type="spellEnd"/>
            <w:r w:rsidRPr="00DA7131">
              <w:rPr>
                <w:rFonts w:ascii="Sylfaen" w:eastAsia="Times New Roman" w:hAnsi="Sylfaen" w:cs="Sylfaen"/>
                <w:b/>
                <w:bCs/>
                <w:color w:val="000000"/>
                <w:sz w:val="24"/>
                <w:szCs w:val="24"/>
              </w:rPr>
              <w:t xml:space="preserve"> </w:t>
            </w:r>
          </w:p>
        </w:tc>
        <w:tc>
          <w:tcPr>
            <w:tcW w:w="2597" w:type="dxa"/>
            <w:gridSpan w:val="2"/>
            <w:tcBorders>
              <w:top w:val="single" w:sz="4" w:space="0" w:color="auto"/>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Sylfaen"/>
                <w:b/>
                <w:bCs/>
                <w:color w:val="000000"/>
                <w:sz w:val="24"/>
                <w:szCs w:val="24"/>
                <w:lang w:val="ka-GE"/>
              </w:rPr>
            </w:pPr>
            <w:r w:rsidRPr="00DA7131">
              <w:rPr>
                <w:rFonts w:ascii="Sylfaen" w:eastAsia="Times New Roman" w:hAnsi="Sylfaen" w:cs="Sylfaen"/>
                <w:b/>
                <w:bCs/>
                <w:color w:val="000000"/>
                <w:sz w:val="24"/>
                <w:szCs w:val="24"/>
                <w:lang w:val="ka-GE"/>
              </w:rPr>
              <w:t>ქუთაისის ლაბორატორია</w:t>
            </w:r>
          </w:p>
        </w:tc>
        <w:tc>
          <w:tcPr>
            <w:tcW w:w="2597" w:type="dxa"/>
            <w:gridSpan w:val="2"/>
            <w:tcBorders>
              <w:top w:val="single" w:sz="4" w:space="0" w:color="auto"/>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Sylfaen"/>
                <w:b/>
                <w:bCs/>
                <w:color w:val="000000"/>
                <w:sz w:val="24"/>
                <w:szCs w:val="24"/>
                <w:lang w:val="ka-GE"/>
              </w:rPr>
            </w:pPr>
            <w:r w:rsidRPr="00DA7131">
              <w:rPr>
                <w:rFonts w:ascii="Sylfaen" w:eastAsia="Times New Roman" w:hAnsi="Sylfaen" w:cs="Sylfaen"/>
                <w:b/>
                <w:bCs/>
                <w:color w:val="000000"/>
                <w:sz w:val="24"/>
                <w:szCs w:val="24"/>
                <w:lang w:val="ka-GE"/>
              </w:rPr>
              <w:t>ბათუმის ლაბორატორია</w:t>
            </w:r>
          </w:p>
        </w:tc>
        <w:tc>
          <w:tcPr>
            <w:tcW w:w="2597" w:type="dxa"/>
            <w:gridSpan w:val="2"/>
            <w:tcBorders>
              <w:top w:val="single" w:sz="4" w:space="0" w:color="auto"/>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Sylfaen"/>
                <w:b/>
                <w:bCs/>
                <w:color w:val="000000"/>
                <w:sz w:val="24"/>
                <w:szCs w:val="24"/>
              </w:rPr>
            </w:pPr>
            <w:r w:rsidRPr="00DA7131">
              <w:rPr>
                <w:rFonts w:ascii="Sylfaen" w:eastAsia="Times New Roman" w:hAnsi="Sylfaen" w:cs="Sylfaen"/>
                <w:b/>
                <w:bCs/>
                <w:color w:val="000000"/>
                <w:sz w:val="24"/>
                <w:szCs w:val="24"/>
              </w:rPr>
              <w:t>IDH</w:t>
            </w:r>
          </w:p>
        </w:tc>
      </w:tr>
      <w:tr w:rsidR="00761CC8" w:rsidRPr="00DA7131" w:rsidTr="00761CC8">
        <w:trPr>
          <w:trHeight w:val="731"/>
          <w:jc w:val="center"/>
        </w:trPr>
        <w:tc>
          <w:tcPr>
            <w:tcW w:w="838" w:type="dxa"/>
            <w:tcBorders>
              <w:top w:val="single" w:sz="4" w:space="0" w:color="auto"/>
              <w:left w:val="single" w:sz="4" w:space="0" w:color="auto"/>
              <w:bottom w:val="single" w:sz="4" w:space="0" w:color="auto"/>
              <w:right w:val="single" w:sz="4" w:space="0" w:color="auto"/>
            </w:tcBorders>
            <w:shd w:val="clear" w:color="auto" w:fill="auto"/>
          </w:tcPr>
          <w:p w:rsidR="00761CC8" w:rsidRPr="00DA7131" w:rsidRDefault="00761CC8" w:rsidP="006737FF">
            <w:pPr>
              <w:spacing w:after="0" w:line="240" w:lineRule="auto"/>
              <w:rPr>
                <w:rFonts w:ascii="Sylfaen" w:eastAsia="Times New Roman" w:hAnsi="Sylfaen" w:cs="Calibri"/>
                <w:color w:val="000000"/>
                <w:sz w:val="24"/>
                <w:szCs w:val="24"/>
              </w:rPr>
            </w:pPr>
          </w:p>
        </w:tc>
        <w:tc>
          <w:tcPr>
            <w:tcW w:w="1298" w:type="dxa"/>
            <w:tcBorders>
              <w:top w:val="single" w:sz="4" w:space="0" w:color="auto"/>
              <w:left w:val="nil"/>
              <w:bottom w:val="single" w:sz="4" w:space="0" w:color="auto"/>
              <w:right w:val="single" w:sz="4" w:space="0" w:color="auto"/>
            </w:tcBorders>
            <w:shd w:val="clear" w:color="auto" w:fill="auto"/>
          </w:tcPr>
          <w:p w:rsidR="00761CC8" w:rsidRPr="00DA7131" w:rsidRDefault="00761CC8" w:rsidP="006737FF">
            <w:pPr>
              <w:spacing w:after="0" w:line="240" w:lineRule="auto"/>
              <w:jc w:val="center"/>
              <w:rPr>
                <w:rFonts w:ascii="Sylfaen" w:eastAsia="Times New Roman" w:hAnsi="Sylfaen" w:cs="Sylfaen"/>
                <w:b/>
                <w:bCs/>
                <w:color w:val="000000"/>
                <w:sz w:val="20"/>
                <w:szCs w:val="20"/>
              </w:rPr>
            </w:pPr>
            <w:proofErr w:type="spellStart"/>
            <w:r w:rsidRPr="00DA7131">
              <w:rPr>
                <w:rFonts w:ascii="Sylfaen" w:eastAsia="Times New Roman" w:hAnsi="Sylfaen" w:cs="Sylfaen"/>
                <w:b/>
                <w:bCs/>
                <w:color w:val="000000"/>
                <w:sz w:val="20"/>
                <w:szCs w:val="20"/>
              </w:rPr>
              <w:t>ნიმუშების</w:t>
            </w:r>
            <w:proofErr w:type="spellEnd"/>
            <w:r w:rsidRPr="00DA7131">
              <w:rPr>
                <w:rFonts w:ascii="Sylfaen" w:eastAsia="Times New Roman" w:hAnsi="Sylfaen" w:cs="Sylfaen"/>
                <w:b/>
                <w:bCs/>
                <w:color w:val="000000"/>
                <w:sz w:val="20"/>
                <w:szCs w:val="20"/>
              </w:rPr>
              <w:t xml:space="preserve"> </w:t>
            </w:r>
          </w:p>
          <w:p w:rsidR="00761CC8" w:rsidRPr="00DA7131" w:rsidRDefault="00761CC8" w:rsidP="006737FF">
            <w:pPr>
              <w:spacing w:after="0" w:line="240" w:lineRule="auto"/>
              <w:jc w:val="center"/>
              <w:rPr>
                <w:rFonts w:ascii="Sylfaen" w:eastAsia="Times New Roman" w:hAnsi="Sylfaen" w:cs="Sylfaen"/>
                <w:b/>
                <w:bCs/>
                <w:color w:val="000000"/>
                <w:sz w:val="20"/>
                <w:szCs w:val="20"/>
              </w:rPr>
            </w:pPr>
            <w:r w:rsidRPr="00DA7131">
              <w:rPr>
                <w:rFonts w:ascii="Sylfaen" w:eastAsia="Times New Roman" w:hAnsi="Sylfaen" w:cs="Sylfaen"/>
                <w:b/>
                <w:bCs/>
                <w:color w:val="000000"/>
                <w:sz w:val="20"/>
                <w:szCs w:val="20"/>
                <w:lang w:val="ka-GE"/>
              </w:rPr>
              <w:t xml:space="preserve">საერთო </w:t>
            </w:r>
            <w:proofErr w:type="spellStart"/>
            <w:r w:rsidRPr="00DA7131">
              <w:rPr>
                <w:rFonts w:ascii="Sylfaen" w:eastAsia="Times New Roman" w:hAnsi="Sylfaen" w:cs="Sylfaen"/>
                <w:b/>
                <w:bCs/>
                <w:color w:val="000000"/>
                <w:sz w:val="20"/>
                <w:szCs w:val="20"/>
              </w:rPr>
              <w:t>რაოდენობა</w:t>
            </w:r>
            <w:proofErr w:type="spellEnd"/>
          </w:p>
        </w:tc>
        <w:tc>
          <w:tcPr>
            <w:tcW w:w="1299" w:type="dxa"/>
            <w:tcBorders>
              <w:top w:val="single" w:sz="4" w:space="0" w:color="auto"/>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Sylfaen"/>
                <w:b/>
                <w:bCs/>
                <w:color w:val="000000"/>
                <w:sz w:val="20"/>
                <w:szCs w:val="20"/>
                <w:lang w:val="ka-GE"/>
              </w:rPr>
            </w:pPr>
            <w:r w:rsidRPr="00DA7131">
              <w:rPr>
                <w:rFonts w:ascii="Sylfaen" w:eastAsia="Times New Roman" w:hAnsi="Sylfaen" w:cs="Sylfaen"/>
                <w:b/>
                <w:bCs/>
                <w:color w:val="000000"/>
                <w:sz w:val="20"/>
                <w:szCs w:val="20"/>
                <w:lang w:val="ka-GE"/>
              </w:rPr>
              <w:t>მათ შორის განმეორებითი</w:t>
            </w:r>
          </w:p>
        </w:tc>
        <w:tc>
          <w:tcPr>
            <w:tcW w:w="1298" w:type="dxa"/>
            <w:tcBorders>
              <w:top w:val="single" w:sz="4" w:space="0" w:color="auto"/>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Sylfaen"/>
                <w:b/>
                <w:bCs/>
                <w:color w:val="000000"/>
                <w:sz w:val="20"/>
                <w:szCs w:val="20"/>
              </w:rPr>
            </w:pPr>
            <w:proofErr w:type="spellStart"/>
            <w:r w:rsidRPr="00DA7131">
              <w:rPr>
                <w:rFonts w:ascii="Sylfaen" w:eastAsia="Times New Roman" w:hAnsi="Sylfaen" w:cs="Sylfaen"/>
                <w:b/>
                <w:bCs/>
                <w:color w:val="000000"/>
                <w:sz w:val="20"/>
                <w:szCs w:val="20"/>
              </w:rPr>
              <w:t>ნიმუშების</w:t>
            </w:r>
            <w:proofErr w:type="spellEnd"/>
            <w:r w:rsidRPr="00DA7131">
              <w:rPr>
                <w:rFonts w:ascii="Sylfaen" w:eastAsia="Times New Roman" w:hAnsi="Sylfaen" w:cs="Sylfaen"/>
                <w:b/>
                <w:bCs/>
                <w:color w:val="000000"/>
                <w:sz w:val="20"/>
                <w:szCs w:val="20"/>
              </w:rPr>
              <w:t xml:space="preserve"> </w:t>
            </w:r>
          </w:p>
          <w:p w:rsidR="00761CC8" w:rsidRPr="00DA7131" w:rsidRDefault="00761CC8" w:rsidP="006737FF">
            <w:pPr>
              <w:spacing w:after="0" w:line="240" w:lineRule="auto"/>
              <w:jc w:val="center"/>
              <w:rPr>
                <w:rFonts w:ascii="Sylfaen" w:eastAsia="Times New Roman" w:hAnsi="Sylfaen" w:cs="Sylfaen"/>
                <w:b/>
                <w:bCs/>
                <w:color w:val="000000"/>
                <w:sz w:val="20"/>
                <w:szCs w:val="20"/>
              </w:rPr>
            </w:pPr>
            <w:r w:rsidRPr="00DA7131">
              <w:rPr>
                <w:rFonts w:ascii="Sylfaen" w:eastAsia="Times New Roman" w:hAnsi="Sylfaen" w:cs="Sylfaen"/>
                <w:b/>
                <w:bCs/>
                <w:color w:val="000000"/>
                <w:sz w:val="20"/>
                <w:szCs w:val="20"/>
                <w:lang w:val="ka-GE"/>
              </w:rPr>
              <w:t xml:space="preserve">საერთო </w:t>
            </w:r>
            <w:proofErr w:type="spellStart"/>
            <w:r w:rsidRPr="00DA7131">
              <w:rPr>
                <w:rFonts w:ascii="Sylfaen" w:eastAsia="Times New Roman" w:hAnsi="Sylfaen" w:cs="Sylfaen"/>
                <w:b/>
                <w:bCs/>
                <w:color w:val="000000"/>
                <w:sz w:val="20"/>
                <w:szCs w:val="20"/>
              </w:rPr>
              <w:t>რაოდენობა</w:t>
            </w:r>
            <w:proofErr w:type="spellEnd"/>
          </w:p>
        </w:tc>
        <w:tc>
          <w:tcPr>
            <w:tcW w:w="1299" w:type="dxa"/>
            <w:tcBorders>
              <w:top w:val="single" w:sz="4" w:space="0" w:color="auto"/>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Sylfaen"/>
                <w:b/>
                <w:bCs/>
                <w:color w:val="000000"/>
                <w:sz w:val="20"/>
                <w:szCs w:val="20"/>
                <w:lang w:val="ka-GE"/>
              </w:rPr>
            </w:pPr>
            <w:r w:rsidRPr="00DA7131">
              <w:rPr>
                <w:rFonts w:ascii="Sylfaen" w:eastAsia="Times New Roman" w:hAnsi="Sylfaen" w:cs="Sylfaen"/>
                <w:b/>
                <w:bCs/>
                <w:color w:val="000000"/>
                <w:sz w:val="20"/>
                <w:szCs w:val="20"/>
                <w:lang w:val="ka-GE"/>
              </w:rPr>
              <w:t>მათ შორის განმეორებითი</w:t>
            </w:r>
          </w:p>
        </w:tc>
        <w:tc>
          <w:tcPr>
            <w:tcW w:w="1298" w:type="dxa"/>
            <w:tcBorders>
              <w:top w:val="single" w:sz="4" w:space="0" w:color="auto"/>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Sylfaen"/>
                <w:b/>
                <w:bCs/>
                <w:color w:val="000000"/>
                <w:sz w:val="20"/>
                <w:szCs w:val="20"/>
              </w:rPr>
            </w:pPr>
            <w:proofErr w:type="spellStart"/>
            <w:r w:rsidRPr="00DA7131">
              <w:rPr>
                <w:rFonts w:ascii="Sylfaen" w:eastAsia="Times New Roman" w:hAnsi="Sylfaen" w:cs="Sylfaen"/>
                <w:b/>
                <w:bCs/>
                <w:color w:val="000000"/>
                <w:sz w:val="20"/>
                <w:szCs w:val="20"/>
              </w:rPr>
              <w:t>ნიმუშების</w:t>
            </w:r>
            <w:proofErr w:type="spellEnd"/>
            <w:r w:rsidRPr="00DA7131">
              <w:rPr>
                <w:rFonts w:ascii="Sylfaen" w:eastAsia="Times New Roman" w:hAnsi="Sylfaen" w:cs="Sylfaen"/>
                <w:b/>
                <w:bCs/>
                <w:color w:val="000000"/>
                <w:sz w:val="20"/>
                <w:szCs w:val="20"/>
              </w:rPr>
              <w:t xml:space="preserve"> </w:t>
            </w:r>
          </w:p>
          <w:p w:rsidR="00761CC8" w:rsidRPr="00DA7131" w:rsidRDefault="00761CC8" w:rsidP="006737FF">
            <w:pPr>
              <w:spacing w:after="0" w:line="240" w:lineRule="auto"/>
              <w:jc w:val="center"/>
              <w:rPr>
                <w:rFonts w:ascii="Sylfaen" w:eastAsia="Times New Roman" w:hAnsi="Sylfaen" w:cs="Sylfaen"/>
                <w:b/>
                <w:bCs/>
                <w:color w:val="000000"/>
                <w:sz w:val="20"/>
                <w:szCs w:val="20"/>
              </w:rPr>
            </w:pPr>
            <w:r w:rsidRPr="00DA7131">
              <w:rPr>
                <w:rFonts w:ascii="Sylfaen" w:eastAsia="Times New Roman" w:hAnsi="Sylfaen" w:cs="Sylfaen"/>
                <w:b/>
                <w:bCs/>
                <w:color w:val="000000"/>
                <w:sz w:val="20"/>
                <w:szCs w:val="20"/>
                <w:lang w:val="ka-GE"/>
              </w:rPr>
              <w:t xml:space="preserve">საერთო </w:t>
            </w:r>
            <w:proofErr w:type="spellStart"/>
            <w:r w:rsidRPr="00DA7131">
              <w:rPr>
                <w:rFonts w:ascii="Sylfaen" w:eastAsia="Times New Roman" w:hAnsi="Sylfaen" w:cs="Sylfaen"/>
                <w:b/>
                <w:bCs/>
                <w:color w:val="000000"/>
                <w:sz w:val="20"/>
                <w:szCs w:val="20"/>
              </w:rPr>
              <w:t>რაოდენობა</w:t>
            </w:r>
            <w:proofErr w:type="spellEnd"/>
          </w:p>
        </w:tc>
        <w:tc>
          <w:tcPr>
            <w:tcW w:w="1299" w:type="dxa"/>
            <w:tcBorders>
              <w:top w:val="single" w:sz="4" w:space="0" w:color="auto"/>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Sylfaen"/>
                <w:b/>
                <w:bCs/>
                <w:color w:val="000000"/>
                <w:sz w:val="20"/>
                <w:szCs w:val="20"/>
                <w:lang w:val="ka-GE"/>
              </w:rPr>
            </w:pPr>
            <w:r w:rsidRPr="00DA7131">
              <w:rPr>
                <w:rFonts w:ascii="Sylfaen" w:eastAsia="Times New Roman" w:hAnsi="Sylfaen" w:cs="Sylfaen"/>
                <w:b/>
                <w:bCs/>
                <w:color w:val="000000"/>
                <w:sz w:val="20"/>
                <w:szCs w:val="20"/>
                <w:lang w:val="ka-GE"/>
              </w:rPr>
              <w:t>მათ შორის განმეორებითი</w:t>
            </w:r>
          </w:p>
        </w:tc>
        <w:tc>
          <w:tcPr>
            <w:tcW w:w="1298" w:type="dxa"/>
            <w:tcBorders>
              <w:top w:val="single" w:sz="4" w:space="0" w:color="auto"/>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Sylfaen"/>
                <w:b/>
                <w:bCs/>
                <w:color w:val="000000"/>
                <w:sz w:val="20"/>
                <w:szCs w:val="20"/>
              </w:rPr>
            </w:pPr>
            <w:proofErr w:type="spellStart"/>
            <w:r w:rsidRPr="00DA7131">
              <w:rPr>
                <w:rFonts w:ascii="Sylfaen" w:eastAsia="Times New Roman" w:hAnsi="Sylfaen" w:cs="Sylfaen"/>
                <w:b/>
                <w:bCs/>
                <w:color w:val="000000"/>
                <w:sz w:val="20"/>
                <w:szCs w:val="20"/>
              </w:rPr>
              <w:t>ნიმუშების</w:t>
            </w:r>
            <w:proofErr w:type="spellEnd"/>
            <w:r w:rsidRPr="00DA7131">
              <w:rPr>
                <w:rFonts w:ascii="Sylfaen" w:eastAsia="Times New Roman" w:hAnsi="Sylfaen" w:cs="Sylfaen"/>
                <w:b/>
                <w:bCs/>
                <w:color w:val="000000"/>
                <w:sz w:val="20"/>
                <w:szCs w:val="20"/>
              </w:rPr>
              <w:t xml:space="preserve"> </w:t>
            </w:r>
          </w:p>
          <w:p w:rsidR="00761CC8" w:rsidRPr="00DA7131" w:rsidRDefault="00761CC8" w:rsidP="006737FF">
            <w:pPr>
              <w:spacing w:after="0" w:line="240" w:lineRule="auto"/>
              <w:jc w:val="center"/>
              <w:rPr>
                <w:rFonts w:ascii="Sylfaen" w:eastAsia="Times New Roman" w:hAnsi="Sylfaen" w:cs="Sylfaen"/>
                <w:b/>
                <w:bCs/>
                <w:color w:val="000000"/>
                <w:sz w:val="20"/>
                <w:szCs w:val="20"/>
              </w:rPr>
            </w:pPr>
            <w:r w:rsidRPr="00DA7131">
              <w:rPr>
                <w:rFonts w:ascii="Sylfaen" w:eastAsia="Times New Roman" w:hAnsi="Sylfaen" w:cs="Sylfaen"/>
                <w:b/>
                <w:bCs/>
                <w:color w:val="000000"/>
                <w:sz w:val="20"/>
                <w:szCs w:val="20"/>
                <w:lang w:val="ka-GE"/>
              </w:rPr>
              <w:t xml:space="preserve">საერთო </w:t>
            </w:r>
            <w:proofErr w:type="spellStart"/>
            <w:r w:rsidRPr="00DA7131">
              <w:rPr>
                <w:rFonts w:ascii="Sylfaen" w:eastAsia="Times New Roman" w:hAnsi="Sylfaen" w:cs="Sylfaen"/>
                <w:b/>
                <w:bCs/>
                <w:color w:val="000000"/>
                <w:sz w:val="20"/>
                <w:szCs w:val="20"/>
              </w:rPr>
              <w:t>რაოდენობა</w:t>
            </w:r>
            <w:proofErr w:type="spellEnd"/>
          </w:p>
        </w:tc>
        <w:tc>
          <w:tcPr>
            <w:tcW w:w="1299" w:type="dxa"/>
            <w:tcBorders>
              <w:top w:val="single" w:sz="4" w:space="0" w:color="auto"/>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Sylfaen"/>
                <w:b/>
                <w:bCs/>
                <w:color w:val="000000"/>
                <w:sz w:val="20"/>
                <w:szCs w:val="20"/>
                <w:lang w:val="ka-GE"/>
              </w:rPr>
            </w:pPr>
            <w:r w:rsidRPr="00DA7131">
              <w:rPr>
                <w:rFonts w:ascii="Sylfaen" w:eastAsia="Times New Roman" w:hAnsi="Sylfaen" w:cs="Sylfaen"/>
                <w:b/>
                <w:bCs/>
                <w:color w:val="000000"/>
                <w:sz w:val="20"/>
                <w:szCs w:val="20"/>
                <w:lang w:val="ka-GE"/>
              </w:rPr>
              <w:t>მათ შორის განმეორებითი</w:t>
            </w:r>
          </w:p>
        </w:tc>
      </w:tr>
      <w:tr w:rsidR="00761CC8" w:rsidRPr="00DA7131" w:rsidTr="00761CC8">
        <w:trPr>
          <w:trHeight w:val="278"/>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rPr>
                <w:rFonts w:ascii="Sylfaen" w:eastAsia="Times New Roman" w:hAnsi="Sylfaen" w:cs="Arial"/>
                <w:color w:val="000000"/>
                <w:sz w:val="24"/>
                <w:szCs w:val="24"/>
              </w:rPr>
            </w:pPr>
            <w:r w:rsidRPr="00DA7131">
              <w:rPr>
                <w:rFonts w:ascii="Sylfaen" w:eastAsia="Times New Roman" w:hAnsi="Sylfaen" w:cs="Arial"/>
                <w:color w:val="000000"/>
                <w:sz w:val="24"/>
                <w:szCs w:val="24"/>
              </w:rPr>
              <w:t>2.03</w:t>
            </w:r>
          </w:p>
        </w:tc>
        <w:tc>
          <w:tcPr>
            <w:tcW w:w="1298" w:type="dxa"/>
            <w:tcBorders>
              <w:top w:val="nil"/>
              <w:left w:val="nil"/>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jc w:val="center"/>
              <w:rPr>
                <w:rFonts w:ascii="Sylfaen" w:eastAsia="Times New Roman" w:hAnsi="Sylfaen" w:cs="Arial"/>
                <w:color w:val="000000"/>
                <w:sz w:val="24"/>
                <w:szCs w:val="24"/>
              </w:rPr>
            </w:pPr>
            <w:r w:rsidRPr="00DA7131">
              <w:rPr>
                <w:rFonts w:ascii="Sylfaen" w:eastAsia="Times New Roman" w:hAnsi="Sylfaen" w:cs="Arial"/>
                <w:color w:val="000000"/>
                <w:sz w:val="24"/>
                <w:szCs w:val="24"/>
                <w:lang w:val="ka-GE"/>
              </w:rPr>
              <w:t>29</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r>
      <w:tr w:rsidR="00761CC8" w:rsidRPr="00DA7131" w:rsidTr="00761CC8">
        <w:trPr>
          <w:trHeight w:val="278"/>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rPr>
                <w:rFonts w:ascii="Sylfaen" w:eastAsia="Times New Roman" w:hAnsi="Sylfaen" w:cs="Arial"/>
                <w:color w:val="000000"/>
                <w:sz w:val="24"/>
                <w:szCs w:val="24"/>
              </w:rPr>
            </w:pPr>
            <w:r w:rsidRPr="00DA7131">
              <w:rPr>
                <w:rFonts w:ascii="Sylfaen" w:eastAsia="Times New Roman" w:hAnsi="Sylfaen" w:cs="Arial"/>
                <w:color w:val="000000"/>
                <w:sz w:val="24"/>
                <w:szCs w:val="24"/>
                <w:lang w:val="ka-GE"/>
              </w:rPr>
              <w:t>3.03</w:t>
            </w:r>
          </w:p>
        </w:tc>
        <w:tc>
          <w:tcPr>
            <w:tcW w:w="1298" w:type="dxa"/>
            <w:tcBorders>
              <w:top w:val="nil"/>
              <w:left w:val="nil"/>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jc w:val="center"/>
              <w:rPr>
                <w:rFonts w:ascii="Sylfaen" w:eastAsia="Times New Roman" w:hAnsi="Sylfaen" w:cs="Arial"/>
                <w:color w:val="000000"/>
                <w:sz w:val="24"/>
                <w:szCs w:val="24"/>
              </w:rPr>
            </w:pPr>
            <w:r w:rsidRPr="00DA7131">
              <w:rPr>
                <w:rFonts w:ascii="Sylfaen" w:eastAsia="Times New Roman" w:hAnsi="Sylfaen" w:cs="Arial"/>
                <w:color w:val="000000"/>
                <w:sz w:val="24"/>
                <w:szCs w:val="24"/>
                <w:lang w:val="ka-GE"/>
              </w:rPr>
              <w:t>29</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2</w:t>
            </w:r>
          </w:p>
        </w:tc>
        <w:tc>
          <w:tcPr>
            <w:tcW w:w="1298"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r>
      <w:tr w:rsidR="00761CC8" w:rsidRPr="00DA7131" w:rsidTr="00761CC8">
        <w:trPr>
          <w:trHeight w:val="278"/>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rPr>
                <w:rFonts w:ascii="Sylfaen" w:eastAsia="Times New Roman" w:hAnsi="Sylfaen" w:cs="Arial"/>
                <w:color w:val="000000"/>
                <w:sz w:val="24"/>
                <w:szCs w:val="24"/>
              </w:rPr>
            </w:pPr>
            <w:r w:rsidRPr="00DA7131">
              <w:rPr>
                <w:rFonts w:ascii="Sylfaen" w:eastAsia="Times New Roman" w:hAnsi="Sylfaen" w:cs="Arial"/>
                <w:color w:val="000000"/>
                <w:sz w:val="24"/>
                <w:szCs w:val="24"/>
                <w:lang w:val="ka-GE"/>
              </w:rPr>
              <w:t>4.03</w:t>
            </w:r>
          </w:p>
        </w:tc>
        <w:tc>
          <w:tcPr>
            <w:tcW w:w="1298" w:type="dxa"/>
            <w:tcBorders>
              <w:top w:val="nil"/>
              <w:left w:val="nil"/>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jc w:val="center"/>
              <w:rPr>
                <w:rFonts w:ascii="Sylfaen" w:eastAsia="Times New Roman" w:hAnsi="Sylfaen" w:cs="Arial"/>
                <w:color w:val="000000"/>
                <w:sz w:val="24"/>
                <w:szCs w:val="24"/>
              </w:rPr>
            </w:pPr>
            <w:r w:rsidRPr="00DA7131">
              <w:rPr>
                <w:rFonts w:ascii="Sylfaen" w:eastAsia="Times New Roman" w:hAnsi="Sylfaen" w:cs="Arial"/>
                <w:color w:val="000000"/>
                <w:sz w:val="24"/>
                <w:szCs w:val="24"/>
                <w:lang w:val="ka-GE"/>
              </w:rPr>
              <w:t>31</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2</w:t>
            </w:r>
          </w:p>
        </w:tc>
        <w:tc>
          <w:tcPr>
            <w:tcW w:w="1298"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r>
      <w:tr w:rsidR="00761CC8" w:rsidRPr="00DA7131" w:rsidTr="00761CC8">
        <w:trPr>
          <w:trHeight w:val="278"/>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rPr>
                <w:rFonts w:ascii="Sylfaen" w:eastAsia="Times New Roman" w:hAnsi="Sylfaen" w:cs="Arial"/>
                <w:color w:val="000000"/>
                <w:sz w:val="24"/>
                <w:szCs w:val="24"/>
              </w:rPr>
            </w:pPr>
            <w:r w:rsidRPr="00DA7131">
              <w:rPr>
                <w:rFonts w:ascii="Sylfaen" w:eastAsia="Times New Roman" w:hAnsi="Sylfaen" w:cs="Arial"/>
                <w:color w:val="000000"/>
                <w:sz w:val="24"/>
                <w:szCs w:val="24"/>
                <w:lang w:val="ka-GE"/>
              </w:rPr>
              <w:t>5.03</w:t>
            </w:r>
          </w:p>
        </w:tc>
        <w:tc>
          <w:tcPr>
            <w:tcW w:w="1298" w:type="dxa"/>
            <w:tcBorders>
              <w:top w:val="nil"/>
              <w:left w:val="nil"/>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jc w:val="center"/>
              <w:rPr>
                <w:rFonts w:ascii="Sylfaen" w:eastAsia="Times New Roman" w:hAnsi="Sylfaen" w:cs="Arial"/>
                <w:color w:val="000000"/>
                <w:sz w:val="24"/>
                <w:szCs w:val="24"/>
              </w:rPr>
            </w:pPr>
            <w:r w:rsidRPr="00DA7131">
              <w:rPr>
                <w:rFonts w:ascii="Sylfaen" w:eastAsia="Times New Roman" w:hAnsi="Sylfaen" w:cs="Arial"/>
                <w:color w:val="000000"/>
                <w:sz w:val="24"/>
                <w:szCs w:val="24"/>
                <w:lang w:val="ka-GE"/>
              </w:rPr>
              <w:t>26</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r>
      <w:tr w:rsidR="00761CC8" w:rsidRPr="00DA7131" w:rsidTr="00761CC8">
        <w:trPr>
          <w:trHeight w:val="278"/>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rPr>
                <w:rFonts w:ascii="Sylfaen" w:eastAsia="Times New Roman" w:hAnsi="Sylfaen" w:cs="Arial"/>
                <w:color w:val="000000"/>
                <w:sz w:val="24"/>
                <w:szCs w:val="24"/>
              </w:rPr>
            </w:pPr>
            <w:r w:rsidRPr="00DA7131">
              <w:rPr>
                <w:rFonts w:ascii="Sylfaen" w:eastAsia="Times New Roman" w:hAnsi="Sylfaen" w:cs="Arial"/>
                <w:color w:val="000000"/>
                <w:sz w:val="24"/>
                <w:szCs w:val="24"/>
                <w:lang w:val="ka-GE"/>
              </w:rPr>
              <w:t>6.03</w:t>
            </w:r>
          </w:p>
        </w:tc>
        <w:tc>
          <w:tcPr>
            <w:tcW w:w="1298" w:type="dxa"/>
            <w:tcBorders>
              <w:top w:val="nil"/>
              <w:left w:val="nil"/>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jc w:val="center"/>
              <w:rPr>
                <w:rFonts w:ascii="Sylfaen" w:eastAsia="Times New Roman" w:hAnsi="Sylfaen" w:cs="Arial"/>
                <w:color w:val="000000"/>
                <w:sz w:val="24"/>
                <w:szCs w:val="24"/>
              </w:rPr>
            </w:pPr>
            <w:r w:rsidRPr="00DA7131">
              <w:rPr>
                <w:rFonts w:ascii="Sylfaen" w:eastAsia="Times New Roman" w:hAnsi="Sylfaen" w:cs="Arial"/>
                <w:color w:val="000000"/>
                <w:sz w:val="24"/>
                <w:szCs w:val="24"/>
                <w:lang w:val="ka-GE"/>
              </w:rPr>
              <w:t>39</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r>
      <w:tr w:rsidR="00761CC8" w:rsidRPr="00DA7131" w:rsidTr="00761CC8">
        <w:trPr>
          <w:trHeight w:val="278"/>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rPr>
                <w:rFonts w:ascii="Sylfaen" w:eastAsia="Times New Roman" w:hAnsi="Sylfaen" w:cs="Arial"/>
                <w:color w:val="000000"/>
                <w:sz w:val="24"/>
                <w:szCs w:val="24"/>
              </w:rPr>
            </w:pPr>
            <w:r w:rsidRPr="00DA7131">
              <w:rPr>
                <w:rFonts w:ascii="Sylfaen" w:eastAsia="Times New Roman" w:hAnsi="Sylfaen" w:cs="Arial"/>
                <w:color w:val="000000"/>
                <w:sz w:val="24"/>
                <w:szCs w:val="24"/>
                <w:lang w:val="ka-GE"/>
              </w:rPr>
              <w:t>7.03</w:t>
            </w:r>
          </w:p>
        </w:tc>
        <w:tc>
          <w:tcPr>
            <w:tcW w:w="1298" w:type="dxa"/>
            <w:tcBorders>
              <w:top w:val="nil"/>
              <w:left w:val="nil"/>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jc w:val="center"/>
              <w:rPr>
                <w:rFonts w:ascii="Sylfaen" w:eastAsia="Times New Roman" w:hAnsi="Sylfaen" w:cs="Arial"/>
                <w:color w:val="000000"/>
                <w:sz w:val="24"/>
                <w:szCs w:val="24"/>
              </w:rPr>
            </w:pPr>
            <w:r w:rsidRPr="00DA7131">
              <w:rPr>
                <w:rFonts w:ascii="Sylfaen" w:eastAsia="Times New Roman" w:hAnsi="Sylfaen" w:cs="Arial"/>
                <w:color w:val="000000"/>
                <w:sz w:val="24"/>
                <w:szCs w:val="24"/>
                <w:lang w:val="ka-GE"/>
              </w:rPr>
              <w:t>53</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2</w:t>
            </w:r>
          </w:p>
        </w:tc>
        <w:tc>
          <w:tcPr>
            <w:tcW w:w="1298"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r>
      <w:tr w:rsidR="00761CC8" w:rsidRPr="00DA7131" w:rsidTr="00761CC8">
        <w:trPr>
          <w:trHeight w:val="278"/>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rPr>
                <w:rFonts w:ascii="Sylfaen" w:eastAsia="Times New Roman" w:hAnsi="Sylfaen" w:cs="Arial"/>
                <w:color w:val="000000"/>
                <w:sz w:val="24"/>
                <w:szCs w:val="24"/>
              </w:rPr>
            </w:pPr>
            <w:r w:rsidRPr="00DA7131">
              <w:rPr>
                <w:rFonts w:ascii="Sylfaen" w:eastAsia="Times New Roman" w:hAnsi="Sylfaen" w:cs="Arial"/>
                <w:color w:val="000000"/>
                <w:sz w:val="24"/>
                <w:szCs w:val="24"/>
                <w:lang w:val="ka-GE"/>
              </w:rPr>
              <w:t>8.03</w:t>
            </w:r>
          </w:p>
        </w:tc>
        <w:tc>
          <w:tcPr>
            <w:tcW w:w="1298" w:type="dxa"/>
            <w:tcBorders>
              <w:top w:val="nil"/>
              <w:left w:val="nil"/>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jc w:val="center"/>
              <w:rPr>
                <w:rFonts w:ascii="Sylfaen" w:eastAsia="Times New Roman" w:hAnsi="Sylfaen" w:cs="Arial"/>
                <w:color w:val="000000"/>
                <w:sz w:val="24"/>
                <w:szCs w:val="24"/>
              </w:rPr>
            </w:pPr>
            <w:r w:rsidRPr="00DA7131">
              <w:rPr>
                <w:rFonts w:ascii="Sylfaen" w:eastAsia="Times New Roman" w:hAnsi="Sylfaen" w:cs="Arial"/>
                <w:color w:val="000000"/>
                <w:sz w:val="24"/>
                <w:szCs w:val="24"/>
                <w:lang w:val="ka-GE"/>
              </w:rPr>
              <w:t>35</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2</w:t>
            </w:r>
          </w:p>
        </w:tc>
        <w:tc>
          <w:tcPr>
            <w:tcW w:w="1298"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lang w:val="ka-GE"/>
              </w:rPr>
            </w:pPr>
          </w:p>
        </w:tc>
      </w:tr>
      <w:tr w:rsidR="00761CC8" w:rsidRPr="00DA7131" w:rsidTr="00761CC8">
        <w:trPr>
          <w:trHeight w:val="278"/>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rPr>
                <w:rFonts w:ascii="Sylfaen" w:eastAsia="Times New Roman" w:hAnsi="Sylfaen" w:cs="Arial"/>
                <w:color w:val="000000"/>
                <w:sz w:val="24"/>
                <w:szCs w:val="24"/>
              </w:rPr>
            </w:pPr>
            <w:r w:rsidRPr="00DA7131">
              <w:rPr>
                <w:rFonts w:ascii="Sylfaen" w:eastAsia="Times New Roman" w:hAnsi="Sylfaen" w:cs="Arial"/>
                <w:color w:val="000000"/>
                <w:sz w:val="24"/>
                <w:szCs w:val="24"/>
              </w:rPr>
              <w:t>9.03</w:t>
            </w:r>
          </w:p>
        </w:tc>
        <w:tc>
          <w:tcPr>
            <w:tcW w:w="1298" w:type="dxa"/>
            <w:tcBorders>
              <w:top w:val="nil"/>
              <w:left w:val="nil"/>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jc w:val="center"/>
              <w:rPr>
                <w:rFonts w:ascii="Sylfaen" w:eastAsia="Times New Roman" w:hAnsi="Sylfaen" w:cs="Arial"/>
                <w:color w:val="000000"/>
                <w:sz w:val="24"/>
                <w:szCs w:val="24"/>
              </w:rPr>
            </w:pPr>
            <w:r w:rsidRPr="00DA7131">
              <w:rPr>
                <w:rFonts w:ascii="Sylfaen" w:eastAsia="Times New Roman" w:hAnsi="Sylfaen" w:cs="Arial"/>
                <w:color w:val="000000"/>
                <w:sz w:val="24"/>
                <w:szCs w:val="24"/>
              </w:rPr>
              <w:t>46</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2</w:t>
            </w:r>
          </w:p>
        </w:tc>
        <w:tc>
          <w:tcPr>
            <w:tcW w:w="1298"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rPr>
            </w:pP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rPr>
            </w:pP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rPr>
            </w:pP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rPr>
            </w:pPr>
          </w:p>
        </w:tc>
      </w:tr>
      <w:tr w:rsidR="00761CC8" w:rsidRPr="00DA7131" w:rsidTr="00761CC8">
        <w:trPr>
          <w:trHeight w:val="278"/>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rPr>
                <w:rFonts w:ascii="Sylfaen" w:eastAsia="Times New Roman" w:hAnsi="Sylfaen" w:cs="Arial"/>
                <w:color w:val="000000"/>
                <w:sz w:val="24"/>
                <w:szCs w:val="24"/>
              </w:rPr>
            </w:pPr>
            <w:r w:rsidRPr="00DA7131">
              <w:rPr>
                <w:rFonts w:ascii="Sylfaen" w:eastAsia="Times New Roman" w:hAnsi="Sylfaen" w:cs="Arial"/>
                <w:color w:val="000000"/>
                <w:sz w:val="24"/>
                <w:szCs w:val="24"/>
              </w:rPr>
              <w:t>10.03</w:t>
            </w:r>
          </w:p>
        </w:tc>
        <w:tc>
          <w:tcPr>
            <w:tcW w:w="1298" w:type="dxa"/>
            <w:tcBorders>
              <w:top w:val="nil"/>
              <w:left w:val="nil"/>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jc w:val="center"/>
              <w:rPr>
                <w:rFonts w:ascii="Sylfaen" w:eastAsia="Times New Roman" w:hAnsi="Sylfaen" w:cs="Arial"/>
                <w:color w:val="000000"/>
                <w:sz w:val="24"/>
                <w:szCs w:val="24"/>
              </w:rPr>
            </w:pPr>
            <w:r w:rsidRPr="00DA7131">
              <w:rPr>
                <w:rFonts w:ascii="Sylfaen" w:eastAsia="Times New Roman" w:hAnsi="Sylfaen" w:cs="Arial"/>
                <w:color w:val="000000"/>
                <w:sz w:val="24"/>
                <w:szCs w:val="24"/>
              </w:rPr>
              <w:t>47</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3</w:t>
            </w:r>
          </w:p>
        </w:tc>
        <w:tc>
          <w:tcPr>
            <w:tcW w:w="1298"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rPr>
            </w:pP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rPr>
            </w:pP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rPr>
            </w:pP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rPr>
            </w:pPr>
          </w:p>
        </w:tc>
      </w:tr>
      <w:tr w:rsidR="00761CC8" w:rsidRPr="00DA7131" w:rsidTr="00761CC8">
        <w:trPr>
          <w:trHeight w:val="278"/>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rPr>
                <w:rFonts w:ascii="Sylfaen" w:eastAsia="Times New Roman" w:hAnsi="Sylfaen" w:cs="Arial"/>
                <w:color w:val="000000"/>
                <w:sz w:val="24"/>
                <w:szCs w:val="24"/>
              </w:rPr>
            </w:pPr>
            <w:r w:rsidRPr="00DA7131">
              <w:rPr>
                <w:rFonts w:ascii="Sylfaen" w:eastAsia="Times New Roman" w:hAnsi="Sylfaen" w:cs="Arial"/>
                <w:color w:val="000000"/>
                <w:sz w:val="24"/>
                <w:szCs w:val="24"/>
              </w:rPr>
              <w:t>11.03</w:t>
            </w:r>
          </w:p>
        </w:tc>
        <w:tc>
          <w:tcPr>
            <w:tcW w:w="1298" w:type="dxa"/>
            <w:tcBorders>
              <w:top w:val="nil"/>
              <w:left w:val="nil"/>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jc w:val="center"/>
              <w:rPr>
                <w:rFonts w:ascii="Sylfaen" w:eastAsia="Times New Roman" w:hAnsi="Sylfaen" w:cs="Arial"/>
                <w:color w:val="000000"/>
                <w:sz w:val="24"/>
                <w:szCs w:val="24"/>
              </w:rPr>
            </w:pPr>
            <w:r w:rsidRPr="00DA7131">
              <w:rPr>
                <w:rFonts w:ascii="Sylfaen" w:eastAsia="Times New Roman" w:hAnsi="Sylfaen" w:cs="Arial"/>
                <w:color w:val="000000"/>
                <w:sz w:val="24"/>
                <w:szCs w:val="24"/>
              </w:rPr>
              <w:t>65</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3</w:t>
            </w:r>
          </w:p>
        </w:tc>
        <w:tc>
          <w:tcPr>
            <w:tcW w:w="1298"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1</w:t>
            </w: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rPr>
            </w:pP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rPr>
            </w:pPr>
          </w:p>
        </w:tc>
      </w:tr>
      <w:tr w:rsidR="00761CC8" w:rsidRPr="00DA7131" w:rsidTr="00761CC8">
        <w:trPr>
          <w:trHeight w:val="278"/>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rPr>
                <w:rFonts w:ascii="Sylfaen" w:eastAsia="Times New Roman" w:hAnsi="Sylfaen" w:cs="Arial"/>
                <w:color w:val="000000"/>
                <w:sz w:val="24"/>
                <w:szCs w:val="24"/>
              </w:rPr>
            </w:pPr>
            <w:r w:rsidRPr="00DA7131">
              <w:rPr>
                <w:rFonts w:ascii="Sylfaen" w:eastAsia="Times New Roman" w:hAnsi="Sylfaen" w:cs="Arial"/>
                <w:color w:val="000000"/>
                <w:sz w:val="24"/>
                <w:szCs w:val="24"/>
              </w:rPr>
              <w:t>12.03</w:t>
            </w:r>
          </w:p>
        </w:tc>
        <w:tc>
          <w:tcPr>
            <w:tcW w:w="1298" w:type="dxa"/>
            <w:tcBorders>
              <w:top w:val="nil"/>
              <w:left w:val="nil"/>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50</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4</w:t>
            </w:r>
          </w:p>
        </w:tc>
        <w:tc>
          <w:tcPr>
            <w:tcW w:w="1298"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10</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2</w:t>
            </w: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rPr>
            </w:pP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Calibri"/>
                <w:color w:val="000000"/>
                <w:sz w:val="24"/>
                <w:szCs w:val="24"/>
              </w:rPr>
            </w:pPr>
          </w:p>
        </w:tc>
      </w:tr>
      <w:tr w:rsidR="00761CC8" w:rsidRPr="00DA7131" w:rsidTr="00761CC8">
        <w:trPr>
          <w:trHeight w:val="278"/>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rPr>
                <w:rFonts w:ascii="Sylfaen" w:eastAsia="Times New Roman" w:hAnsi="Sylfaen" w:cs="Arial"/>
                <w:color w:val="000000"/>
                <w:sz w:val="24"/>
                <w:szCs w:val="24"/>
              </w:rPr>
            </w:pPr>
            <w:r w:rsidRPr="00DA7131">
              <w:rPr>
                <w:rFonts w:ascii="Sylfaen" w:eastAsia="Times New Roman" w:hAnsi="Sylfaen" w:cs="Arial"/>
                <w:color w:val="000000"/>
                <w:sz w:val="24"/>
                <w:szCs w:val="24"/>
              </w:rPr>
              <w:t>13.03</w:t>
            </w:r>
          </w:p>
        </w:tc>
        <w:tc>
          <w:tcPr>
            <w:tcW w:w="1298" w:type="dxa"/>
            <w:tcBorders>
              <w:top w:val="nil"/>
              <w:left w:val="nil"/>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46</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1</w:t>
            </w:r>
          </w:p>
        </w:tc>
        <w:tc>
          <w:tcPr>
            <w:tcW w:w="1298"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15</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6</w:t>
            </w: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1</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11</w:t>
            </w: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5</w:t>
            </w:r>
          </w:p>
        </w:tc>
      </w:tr>
      <w:tr w:rsidR="00761CC8" w:rsidRPr="00DA7131" w:rsidTr="00761CC8">
        <w:trPr>
          <w:trHeight w:val="278"/>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rPr>
                <w:rFonts w:ascii="Sylfaen" w:eastAsia="Times New Roman" w:hAnsi="Sylfaen" w:cs="Arial"/>
                <w:color w:val="000000"/>
                <w:sz w:val="24"/>
                <w:szCs w:val="24"/>
              </w:rPr>
            </w:pPr>
            <w:r w:rsidRPr="00DA7131">
              <w:rPr>
                <w:rFonts w:ascii="Sylfaen" w:eastAsia="Times New Roman" w:hAnsi="Sylfaen" w:cs="Arial"/>
                <w:color w:val="000000"/>
                <w:sz w:val="24"/>
                <w:szCs w:val="24"/>
              </w:rPr>
              <w:t>14.03</w:t>
            </w:r>
          </w:p>
        </w:tc>
        <w:tc>
          <w:tcPr>
            <w:tcW w:w="1298" w:type="dxa"/>
            <w:tcBorders>
              <w:top w:val="nil"/>
              <w:left w:val="nil"/>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jc w:val="center"/>
              <w:rPr>
                <w:rFonts w:ascii="Sylfaen" w:eastAsia="Times New Roman" w:hAnsi="Sylfaen" w:cs="Arial"/>
                <w:color w:val="000000"/>
                <w:sz w:val="24"/>
                <w:szCs w:val="24"/>
              </w:rPr>
            </w:pPr>
            <w:r w:rsidRPr="00DA7131">
              <w:rPr>
                <w:rFonts w:ascii="Sylfaen" w:eastAsia="Times New Roman" w:hAnsi="Sylfaen" w:cs="Arial"/>
                <w:color w:val="000000"/>
                <w:sz w:val="24"/>
                <w:szCs w:val="24"/>
              </w:rPr>
              <w:t>45</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4</w:t>
            </w:r>
          </w:p>
        </w:tc>
        <w:tc>
          <w:tcPr>
            <w:tcW w:w="1298"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9</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1</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3</w:t>
            </w: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p>
        </w:tc>
      </w:tr>
      <w:tr w:rsidR="00761CC8" w:rsidRPr="00DA7131" w:rsidTr="00761CC8">
        <w:trPr>
          <w:trHeight w:val="278"/>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rPr>
                <w:rFonts w:ascii="Sylfaen" w:eastAsia="Times New Roman" w:hAnsi="Sylfaen" w:cs="Arial"/>
                <w:color w:val="000000"/>
                <w:sz w:val="24"/>
                <w:szCs w:val="24"/>
              </w:rPr>
            </w:pPr>
            <w:r w:rsidRPr="00DA7131">
              <w:rPr>
                <w:rFonts w:ascii="Sylfaen" w:eastAsia="Times New Roman" w:hAnsi="Sylfaen" w:cs="Arial"/>
                <w:color w:val="000000"/>
                <w:sz w:val="24"/>
                <w:szCs w:val="24"/>
              </w:rPr>
              <w:t>15.03</w:t>
            </w:r>
          </w:p>
        </w:tc>
        <w:tc>
          <w:tcPr>
            <w:tcW w:w="1298" w:type="dxa"/>
            <w:tcBorders>
              <w:top w:val="nil"/>
              <w:left w:val="nil"/>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16</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2</w:t>
            </w:r>
          </w:p>
        </w:tc>
        <w:tc>
          <w:tcPr>
            <w:tcW w:w="1298"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7</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4</w:t>
            </w: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12</w:t>
            </w: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2</w:t>
            </w:r>
          </w:p>
        </w:tc>
      </w:tr>
      <w:tr w:rsidR="00761CC8" w:rsidRPr="00DA7131" w:rsidTr="00761CC8">
        <w:trPr>
          <w:trHeight w:val="278"/>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rPr>
                <w:rFonts w:ascii="Sylfaen" w:eastAsia="Times New Roman" w:hAnsi="Sylfaen" w:cs="Arial"/>
                <w:color w:val="000000"/>
                <w:sz w:val="24"/>
                <w:szCs w:val="24"/>
              </w:rPr>
            </w:pPr>
            <w:r w:rsidRPr="00DA7131">
              <w:rPr>
                <w:rFonts w:ascii="Sylfaen" w:eastAsia="Times New Roman" w:hAnsi="Sylfaen" w:cs="Arial"/>
                <w:color w:val="000000"/>
                <w:sz w:val="24"/>
                <w:szCs w:val="24"/>
              </w:rPr>
              <w:t>16.03</w:t>
            </w:r>
          </w:p>
        </w:tc>
        <w:tc>
          <w:tcPr>
            <w:tcW w:w="1298" w:type="dxa"/>
            <w:tcBorders>
              <w:top w:val="nil"/>
              <w:left w:val="nil"/>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jc w:val="center"/>
              <w:rPr>
                <w:rFonts w:ascii="Sylfaen" w:eastAsia="Times New Roman" w:hAnsi="Sylfaen" w:cs="Arial"/>
                <w:color w:val="000000"/>
                <w:sz w:val="24"/>
                <w:szCs w:val="24"/>
              </w:rPr>
            </w:pPr>
            <w:r w:rsidRPr="00DA7131">
              <w:rPr>
                <w:rFonts w:ascii="Sylfaen" w:eastAsia="Times New Roman" w:hAnsi="Sylfaen" w:cs="Arial"/>
                <w:color w:val="000000"/>
                <w:sz w:val="24"/>
                <w:szCs w:val="24"/>
              </w:rPr>
              <w:t>36</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lang w:val="ka-GE"/>
              </w:rPr>
            </w:pPr>
            <w:r w:rsidRPr="00DA7131">
              <w:rPr>
                <w:rFonts w:ascii="Sylfaen" w:eastAsia="Times New Roman" w:hAnsi="Sylfaen" w:cs="Arial"/>
                <w:color w:val="000000"/>
                <w:lang w:val="ka-GE"/>
              </w:rPr>
              <w:t>3</w:t>
            </w:r>
          </w:p>
        </w:tc>
        <w:tc>
          <w:tcPr>
            <w:tcW w:w="1298"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lang w:val="ka-GE"/>
              </w:rPr>
            </w:pPr>
            <w:r w:rsidRPr="00DA7131">
              <w:rPr>
                <w:rFonts w:ascii="Sylfaen" w:eastAsia="Times New Roman" w:hAnsi="Sylfaen" w:cs="Arial"/>
                <w:color w:val="000000"/>
                <w:lang w:val="ka-GE"/>
              </w:rPr>
              <w:t>9</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lang w:val="ka-GE"/>
              </w:rPr>
            </w:pPr>
            <w:r w:rsidRPr="00DA7131">
              <w:rPr>
                <w:rFonts w:ascii="Sylfaen" w:eastAsia="Times New Roman" w:hAnsi="Sylfaen" w:cs="Arial"/>
                <w:color w:val="000000"/>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5</w:t>
            </w: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12</w:t>
            </w: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1</w:t>
            </w:r>
          </w:p>
        </w:tc>
      </w:tr>
      <w:tr w:rsidR="00761CC8" w:rsidRPr="00DA7131" w:rsidTr="00761CC8">
        <w:trPr>
          <w:trHeight w:val="278"/>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rPr>
                <w:rFonts w:ascii="Sylfaen" w:eastAsia="Times New Roman" w:hAnsi="Sylfaen" w:cs="Arial"/>
                <w:color w:val="000000"/>
                <w:sz w:val="24"/>
                <w:szCs w:val="24"/>
              </w:rPr>
            </w:pPr>
            <w:r w:rsidRPr="00DA7131">
              <w:rPr>
                <w:rFonts w:ascii="Sylfaen" w:eastAsia="Times New Roman" w:hAnsi="Sylfaen" w:cs="Arial"/>
                <w:color w:val="000000"/>
                <w:sz w:val="24"/>
                <w:szCs w:val="24"/>
              </w:rPr>
              <w:t>17.03</w:t>
            </w:r>
          </w:p>
        </w:tc>
        <w:tc>
          <w:tcPr>
            <w:tcW w:w="1298" w:type="dxa"/>
            <w:tcBorders>
              <w:top w:val="nil"/>
              <w:left w:val="nil"/>
              <w:bottom w:val="single" w:sz="4" w:space="0" w:color="auto"/>
              <w:right w:val="single" w:sz="4" w:space="0" w:color="auto"/>
            </w:tcBorders>
            <w:shd w:val="clear" w:color="auto" w:fill="auto"/>
            <w:noWrap/>
            <w:vAlign w:val="center"/>
            <w:hideMark/>
          </w:tcPr>
          <w:p w:rsidR="00761CC8" w:rsidRPr="00DA7131" w:rsidRDefault="00761CC8" w:rsidP="006737FF">
            <w:pPr>
              <w:spacing w:after="0" w:line="240" w:lineRule="auto"/>
              <w:jc w:val="center"/>
              <w:rPr>
                <w:rFonts w:ascii="Sylfaen" w:eastAsia="Times New Roman" w:hAnsi="Sylfaen" w:cs="Arial"/>
                <w:color w:val="000000"/>
                <w:sz w:val="24"/>
                <w:szCs w:val="24"/>
              </w:rPr>
            </w:pPr>
            <w:r w:rsidRPr="00DA7131">
              <w:rPr>
                <w:rFonts w:ascii="Sylfaen" w:eastAsia="Times New Roman" w:hAnsi="Sylfaen" w:cs="Arial"/>
                <w:color w:val="000000"/>
                <w:sz w:val="24"/>
                <w:szCs w:val="24"/>
              </w:rPr>
              <w:t>33</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lang w:val="ka-GE"/>
              </w:rPr>
            </w:pPr>
            <w:r w:rsidRPr="00DA7131">
              <w:rPr>
                <w:rFonts w:ascii="Sylfaen" w:eastAsia="Times New Roman" w:hAnsi="Sylfaen" w:cs="Arial"/>
                <w:color w:val="000000"/>
                <w:lang w:val="ka-GE"/>
              </w:rPr>
              <w:t>1</w:t>
            </w:r>
          </w:p>
        </w:tc>
        <w:tc>
          <w:tcPr>
            <w:tcW w:w="1298"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lang w:val="ka-GE"/>
              </w:rPr>
            </w:pPr>
            <w:r w:rsidRPr="00DA7131">
              <w:rPr>
                <w:rFonts w:ascii="Sylfaen" w:eastAsia="Times New Roman" w:hAnsi="Sylfaen" w:cs="Arial"/>
                <w:color w:val="000000"/>
                <w:lang w:val="ka-GE"/>
              </w:rPr>
              <w:t>17</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lang w:val="ka-GE"/>
              </w:rPr>
            </w:pPr>
            <w:r w:rsidRPr="00DA7131">
              <w:rPr>
                <w:rFonts w:ascii="Sylfaen" w:eastAsia="Times New Roman" w:hAnsi="Sylfaen" w:cs="Arial"/>
                <w:color w:val="000000"/>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6</w:t>
            </w: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21</w:t>
            </w: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1</w:t>
            </w:r>
          </w:p>
        </w:tc>
      </w:tr>
      <w:tr w:rsidR="00761CC8" w:rsidRPr="00DA7131" w:rsidTr="00761CC8">
        <w:trPr>
          <w:trHeight w:val="278"/>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761CC8" w:rsidRPr="00DA7131" w:rsidRDefault="00761CC8" w:rsidP="006737FF">
            <w:pPr>
              <w:spacing w:after="0" w:line="240" w:lineRule="auto"/>
              <w:rPr>
                <w:rFonts w:ascii="Sylfaen" w:eastAsia="Times New Roman" w:hAnsi="Sylfaen" w:cs="Arial"/>
                <w:color w:val="000000"/>
                <w:sz w:val="24"/>
                <w:szCs w:val="24"/>
              </w:rPr>
            </w:pPr>
            <w:r w:rsidRPr="00DA7131">
              <w:rPr>
                <w:rFonts w:ascii="Sylfaen" w:eastAsia="Times New Roman" w:hAnsi="Sylfaen" w:cs="Arial"/>
                <w:color w:val="000000"/>
                <w:sz w:val="24"/>
                <w:szCs w:val="24"/>
              </w:rPr>
              <w:t>18.03</w:t>
            </w:r>
          </w:p>
        </w:tc>
        <w:tc>
          <w:tcPr>
            <w:tcW w:w="1298" w:type="dxa"/>
            <w:tcBorders>
              <w:top w:val="nil"/>
              <w:left w:val="nil"/>
              <w:bottom w:val="single" w:sz="4" w:space="0" w:color="auto"/>
              <w:right w:val="single" w:sz="4" w:space="0" w:color="auto"/>
            </w:tcBorders>
            <w:shd w:val="clear" w:color="auto" w:fill="auto"/>
            <w:noWrap/>
            <w:vAlign w:val="center"/>
            <w:hideMark/>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45</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lang w:val="ka-GE"/>
              </w:rPr>
            </w:pPr>
            <w:r w:rsidRPr="00DA7131">
              <w:rPr>
                <w:rFonts w:ascii="Sylfaen" w:eastAsia="Times New Roman" w:hAnsi="Sylfaen" w:cs="Arial"/>
                <w:color w:val="000000"/>
                <w:lang w:val="ka-GE"/>
              </w:rPr>
              <w:t>3</w:t>
            </w:r>
          </w:p>
        </w:tc>
        <w:tc>
          <w:tcPr>
            <w:tcW w:w="1298"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lang w:val="ka-GE"/>
              </w:rPr>
            </w:pPr>
            <w:r w:rsidRPr="00DA7131">
              <w:rPr>
                <w:rFonts w:ascii="Sylfaen" w:eastAsia="Times New Roman" w:hAnsi="Sylfaen" w:cs="Arial"/>
                <w:color w:val="000000"/>
                <w:lang w:val="ka-GE"/>
              </w:rPr>
              <w:t>11</w:t>
            </w:r>
          </w:p>
        </w:tc>
        <w:tc>
          <w:tcPr>
            <w:tcW w:w="1299" w:type="dxa"/>
            <w:tcBorders>
              <w:top w:val="nil"/>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color w:val="000000"/>
                <w:lang w:val="ka-GE"/>
              </w:rPr>
            </w:pPr>
            <w:r w:rsidRPr="00DA7131">
              <w:rPr>
                <w:rFonts w:ascii="Sylfaen" w:eastAsia="Times New Roman" w:hAnsi="Sylfaen" w:cs="Arial"/>
                <w:color w:val="000000"/>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3</w:t>
            </w: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0</w:t>
            </w:r>
          </w:p>
        </w:tc>
        <w:tc>
          <w:tcPr>
            <w:tcW w:w="1298"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21</w:t>
            </w:r>
          </w:p>
        </w:tc>
        <w:tc>
          <w:tcPr>
            <w:tcW w:w="1299" w:type="dxa"/>
            <w:tcBorders>
              <w:top w:val="nil"/>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color w:val="000000"/>
                <w:sz w:val="24"/>
                <w:szCs w:val="24"/>
                <w:lang w:val="ka-GE"/>
              </w:rPr>
            </w:pPr>
            <w:r w:rsidRPr="00DA7131">
              <w:rPr>
                <w:rFonts w:ascii="Sylfaen" w:eastAsia="Times New Roman" w:hAnsi="Sylfaen" w:cs="Arial"/>
                <w:color w:val="000000"/>
                <w:sz w:val="24"/>
                <w:szCs w:val="24"/>
                <w:lang w:val="ka-GE"/>
              </w:rPr>
              <w:t>1</w:t>
            </w:r>
          </w:p>
        </w:tc>
      </w:tr>
      <w:tr w:rsidR="00761CC8" w:rsidRPr="00DA7131" w:rsidTr="00761CC8">
        <w:trPr>
          <w:trHeight w:val="278"/>
          <w:jc w:val="center"/>
        </w:trPr>
        <w:tc>
          <w:tcPr>
            <w:tcW w:w="838" w:type="dxa"/>
            <w:tcBorders>
              <w:top w:val="single" w:sz="4" w:space="0" w:color="auto"/>
              <w:left w:val="single" w:sz="4" w:space="0" w:color="auto"/>
              <w:bottom w:val="single" w:sz="4" w:space="0" w:color="auto"/>
              <w:right w:val="single" w:sz="4" w:space="0" w:color="auto"/>
            </w:tcBorders>
            <w:shd w:val="clear" w:color="auto" w:fill="auto"/>
          </w:tcPr>
          <w:p w:rsidR="00761CC8" w:rsidRPr="00DA7131" w:rsidRDefault="00761CC8" w:rsidP="006737FF">
            <w:pPr>
              <w:spacing w:after="0" w:line="240" w:lineRule="auto"/>
              <w:rPr>
                <w:rFonts w:ascii="Sylfaen" w:eastAsia="Times New Roman" w:hAnsi="Sylfaen" w:cs="Calibri"/>
                <w:b/>
                <w:color w:val="000000"/>
                <w:sz w:val="24"/>
                <w:szCs w:val="24"/>
                <w:lang w:val="ka-GE"/>
              </w:rPr>
            </w:pPr>
            <w:r w:rsidRPr="00DA7131">
              <w:rPr>
                <w:rFonts w:ascii="Sylfaen" w:eastAsia="Times New Roman" w:hAnsi="Sylfaen" w:cs="Calibri"/>
                <w:b/>
                <w:color w:val="000000"/>
                <w:sz w:val="24"/>
                <w:szCs w:val="24"/>
                <w:lang w:val="ka-GE"/>
              </w:rPr>
              <w:t>სულ</w:t>
            </w:r>
          </w:p>
        </w:tc>
        <w:tc>
          <w:tcPr>
            <w:tcW w:w="1298" w:type="dxa"/>
            <w:tcBorders>
              <w:top w:val="single" w:sz="4" w:space="0" w:color="auto"/>
              <w:left w:val="nil"/>
              <w:bottom w:val="single" w:sz="4" w:space="0" w:color="auto"/>
              <w:right w:val="single" w:sz="4" w:space="0" w:color="auto"/>
            </w:tcBorders>
            <w:shd w:val="clear" w:color="auto" w:fill="auto"/>
            <w:noWrap/>
            <w:vAlign w:val="center"/>
          </w:tcPr>
          <w:p w:rsidR="00761CC8" w:rsidRPr="00DA7131" w:rsidRDefault="00761CC8" w:rsidP="006737FF">
            <w:pPr>
              <w:spacing w:after="0" w:line="240" w:lineRule="auto"/>
              <w:jc w:val="center"/>
              <w:rPr>
                <w:rFonts w:ascii="Sylfaen" w:eastAsia="Times New Roman" w:hAnsi="Sylfaen" w:cs="Arial"/>
                <w:b/>
                <w:color w:val="000000"/>
                <w:sz w:val="24"/>
                <w:szCs w:val="24"/>
                <w:lang w:val="ka-GE"/>
              </w:rPr>
            </w:pPr>
            <w:r w:rsidRPr="00DA7131">
              <w:rPr>
                <w:rFonts w:ascii="Sylfaen" w:eastAsia="Times New Roman" w:hAnsi="Sylfaen" w:cs="Arial"/>
                <w:b/>
                <w:color w:val="000000"/>
                <w:sz w:val="24"/>
                <w:szCs w:val="24"/>
                <w:lang w:val="ka-GE"/>
              </w:rPr>
              <w:t>626</w:t>
            </w:r>
          </w:p>
        </w:tc>
        <w:tc>
          <w:tcPr>
            <w:tcW w:w="1299" w:type="dxa"/>
            <w:tcBorders>
              <w:top w:val="single" w:sz="4" w:space="0" w:color="auto"/>
              <w:left w:val="nil"/>
              <w:bottom w:val="single" w:sz="4" w:space="0" w:color="auto"/>
              <w:right w:val="single" w:sz="4" w:space="0" w:color="auto"/>
            </w:tcBorders>
            <w:vAlign w:val="center"/>
          </w:tcPr>
          <w:p w:rsidR="00761CC8" w:rsidRPr="00DA7131" w:rsidRDefault="00761CC8" w:rsidP="006737FF">
            <w:pPr>
              <w:spacing w:after="0" w:line="240" w:lineRule="auto"/>
              <w:jc w:val="center"/>
              <w:rPr>
                <w:rFonts w:ascii="Sylfaen" w:eastAsia="Times New Roman" w:hAnsi="Sylfaen" w:cs="Arial"/>
                <w:b/>
                <w:color w:val="000000"/>
                <w:sz w:val="24"/>
                <w:szCs w:val="24"/>
                <w:lang w:val="ka-GE"/>
              </w:rPr>
            </w:pPr>
            <w:r w:rsidRPr="00DA7131">
              <w:rPr>
                <w:rFonts w:ascii="Sylfaen" w:eastAsia="Times New Roman" w:hAnsi="Sylfaen" w:cs="Arial"/>
                <w:b/>
                <w:color w:val="000000"/>
                <w:sz w:val="24"/>
                <w:szCs w:val="24"/>
                <w:lang w:val="ka-GE"/>
              </w:rPr>
              <w:t>34</w:t>
            </w:r>
          </w:p>
        </w:tc>
        <w:tc>
          <w:tcPr>
            <w:tcW w:w="1298" w:type="dxa"/>
            <w:tcBorders>
              <w:top w:val="single" w:sz="4" w:space="0" w:color="auto"/>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b/>
                <w:color w:val="000000"/>
                <w:sz w:val="24"/>
                <w:szCs w:val="24"/>
                <w:lang w:val="ka-GE"/>
              </w:rPr>
            </w:pPr>
            <w:r w:rsidRPr="00DA7131">
              <w:rPr>
                <w:rFonts w:ascii="Sylfaen" w:eastAsia="Times New Roman" w:hAnsi="Sylfaen" w:cs="Arial"/>
                <w:b/>
                <w:color w:val="000000"/>
                <w:sz w:val="24"/>
                <w:szCs w:val="24"/>
                <w:lang w:val="ka-GE"/>
              </w:rPr>
              <w:t>78</w:t>
            </w:r>
          </w:p>
        </w:tc>
        <w:tc>
          <w:tcPr>
            <w:tcW w:w="1299" w:type="dxa"/>
            <w:tcBorders>
              <w:top w:val="single" w:sz="4" w:space="0" w:color="auto"/>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b/>
                <w:color w:val="000000"/>
                <w:sz w:val="24"/>
                <w:szCs w:val="24"/>
                <w:lang w:val="ka-GE"/>
              </w:rPr>
            </w:pPr>
            <w:r w:rsidRPr="00DA7131">
              <w:rPr>
                <w:rFonts w:ascii="Sylfaen" w:eastAsia="Times New Roman" w:hAnsi="Sylfaen" w:cs="Arial"/>
                <w:b/>
                <w:color w:val="000000"/>
                <w:sz w:val="24"/>
                <w:szCs w:val="24"/>
                <w:lang w:val="ka-GE"/>
              </w:rPr>
              <w:t>1</w:t>
            </w:r>
          </w:p>
        </w:tc>
        <w:tc>
          <w:tcPr>
            <w:tcW w:w="1298" w:type="dxa"/>
            <w:tcBorders>
              <w:top w:val="single" w:sz="4" w:space="0" w:color="auto"/>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b/>
                <w:color w:val="000000"/>
                <w:sz w:val="24"/>
                <w:szCs w:val="24"/>
              </w:rPr>
            </w:pPr>
            <w:r w:rsidRPr="00DA7131">
              <w:rPr>
                <w:rFonts w:ascii="Sylfaen" w:eastAsia="Times New Roman" w:hAnsi="Sylfaen" w:cs="Arial"/>
                <w:b/>
                <w:color w:val="000000"/>
                <w:sz w:val="24"/>
                <w:szCs w:val="24"/>
                <w:lang w:val="ka-GE"/>
              </w:rPr>
              <w:t>3</w:t>
            </w:r>
            <w:r w:rsidRPr="00DA7131">
              <w:rPr>
                <w:rFonts w:ascii="Sylfaen" w:eastAsia="Times New Roman" w:hAnsi="Sylfaen" w:cs="Arial"/>
                <w:b/>
                <w:color w:val="000000"/>
                <w:sz w:val="24"/>
                <w:szCs w:val="24"/>
              </w:rPr>
              <w:t>0</w:t>
            </w:r>
          </w:p>
        </w:tc>
        <w:tc>
          <w:tcPr>
            <w:tcW w:w="1299" w:type="dxa"/>
            <w:tcBorders>
              <w:top w:val="single" w:sz="4" w:space="0" w:color="auto"/>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b/>
                <w:color w:val="000000"/>
                <w:sz w:val="24"/>
                <w:szCs w:val="24"/>
              </w:rPr>
            </w:pPr>
            <w:r w:rsidRPr="00DA7131">
              <w:rPr>
                <w:rFonts w:ascii="Sylfaen" w:eastAsia="Times New Roman" w:hAnsi="Sylfaen" w:cs="Arial"/>
                <w:b/>
                <w:color w:val="000000"/>
                <w:sz w:val="24"/>
                <w:szCs w:val="24"/>
              </w:rPr>
              <w:t>1</w:t>
            </w:r>
          </w:p>
        </w:tc>
        <w:tc>
          <w:tcPr>
            <w:tcW w:w="1298" w:type="dxa"/>
            <w:tcBorders>
              <w:top w:val="single" w:sz="4" w:space="0" w:color="auto"/>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b/>
                <w:color w:val="000000"/>
                <w:sz w:val="24"/>
                <w:szCs w:val="24"/>
              </w:rPr>
            </w:pPr>
            <w:r w:rsidRPr="00DA7131">
              <w:rPr>
                <w:rFonts w:ascii="Sylfaen" w:eastAsia="Times New Roman" w:hAnsi="Sylfaen" w:cs="Arial"/>
                <w:b/>
                <w:color w:val="000000"/>
                <w:sz w:val="24"/>
                <w:szCs w:val="24"/>
              </w:rPr>
              <w:t>77</w:t>
            </w:r>
          </w:p>
        </w:tc>
        <w:tc>
          <w:tcPr>
            <w:tcW w:w="1299" w:type="dxa"/>
            <w:tcBorders>
              <w:top w:val="single" w:sz="4" w:space="0" w:color="auto"/>
              <w:left w:val="nil"/>
              <w:bottom w:val="single" w:sz="4" w:space="0" w:color="auto"/>
              <w:right w:val="single" w:sz="4" w:space="0" w:color="auto"/>
            </w:tcBorders>
          </w:tcPr>
          <w:p w:rsidR="00761CC8" w:rsidRPr="00DA7131" w:rsidRDefault="00761CC8" w:rsidP="006737FF">
            <w:pPr>
              <w:spacing w:after="0" w:line="240" w:lineRule="auto"/>
              <w:jc w:val="center"/>
              <w:rPr>
                <w:rFonts w:ascii="Sylfaen" w:eastAsia="Times New Roman" w:hAnsi="Sylfaen" w:cs="Arial"/>
                <w:b/>
                <w:color w:val="000000"/>
                <w:sz w:val="24"/>
                <w:szCs w:val="24"/>
              </w:rPr>
            </w:pPr>
            <w:r w:rsidRPr="00DA7131">
              <w:rPr>
                <w:rFonts w:ascii="Sylfaen" w:eastAsia="Times New Roman" w:hAnsi="Sylfaen" w:cs="Arial"/>
                <w:b/>
                <w:color w:val="000000"/>
                <w:sz w:val="24"/>
                <w:szCs w:val="24"/>
              </w:rPr>
              <w:t>10</w:t>
            </w:r>
          </w:p>
        </w:tc>
      </w:tr>
    </w:tbl>
    <w:p w:rsidR="001720A4" w:rsidRPr="00DA7131" w:rsidRDefault="001720A4" w:rsidP="00B97CB9">
      <w:pPr>
        <w:jc w:val="both"/>
        <w:rPr>
          <w:rFonts w:ascii="Sylfaen" w:hAnsi="Sylfaen"/>
          <w:b/>
          <w:bCs/>
          <w:sz w:val="24"/>
          <w:u w:val="single"/>
          <w:lang w:val="ka-GE"/>
        </w:rPr>
      </w:pPr>
    </w:p>
    <w:p w:rsidR="006F2A9C" w:rsidRPr="00DA7131" w:rsidRDefault="00761CC8" w:rsidP="00B97CB9">
      <w:pPr>
        <w:jc w:val="both"/>
        <w:rPr>
          <w:rFonts w:ascii="Sylfaen" w:hAnsi="Sylfaen"/>
          <w:b/>
          <w:bCs/>
          <w:sz w:val="24"/>
          <w:u w:val="single"/>
          <w:lang w:val="ka-GE"/>
        </w:rPr>
      </w:pPr>
      <w:r w:rsidRPr="00DA7131">
        <w:rPr>
          <w:rFonts w:ascii="Sylfaen" w:hAnsi="Sylfaen"/>
          <w:noProof/>
        </w:rPr>
        <w:drawing>
          <wp:inline distT="0" distB="0" distL="0" distR="0" wp14:anchorId="7C0924F6" wp14:editId="05DBDC4B">
            <wp:extent cx="6563995" cy="3103982"/>
            <wp:effectExtent l="0" t="0" r="8255"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F2A9C" w:rsidRPr="00DA7131" w:rsidRDefault="006F2A9C" w:rsidP="00B97CB9">
      <w:pPr>
        <w:jc w:val="both"/>
        <w:rPr>
          <w:rFonts w:ascii="Sylfaen" w:hAnsi="Sylfaen"/>
          <w:b/>
          <w:bCs/>
          <w:sz w:val="24"/>
          <w:u w:val="single"/>
          <w:lang w:val="ka-GE"/>
        </w:rPr>
      </w:pPr>
    </w:p>
    <w:p w:rsidR="006F2A9C" w:rsidRPr="00DA7131" w:rsidRDefault="006F2A9C" w:rsidP="00B97CB9">
      <w:pPr>
        <w:jc w:val="both"/>
        <w:rPr>
          <w:rFonts w:ascii="Sylfaen" w:hAnsi="Sylfaen"/>
          <w:b/>
          <w:bCs/>
          <w:sz w:val="24"/>
          <w:u w:val="single"/>
          <w:lang w:val="ka-GE"/>
        </w:rPr>
      </w:pPr>
    </w:p>
    <w:p w:rsidR="006F2A9C" w:rsidRPr="00DA7131" w:rsidRDefault="00761CC8" w:rsidP="00B97CB9">
      <w:pPr>
        <w:jc w:val="both"/>
        <w:rPr>
          <w:rFonts w:ascii="Sylfaen" w:hAnsi="Sylfaen"/>
          <w:b/>
          <w:bCs/>
          <w:sz w:val="24"/>
          <w:u w:val="single"/>
          <w:lang w:val="ka-GE"/>
        </w:rPr>
      </w:pPr>
      <w:r w:rsidRPr="00DA7131">
        <w:rPr>
          <w:rFonts w:ascii="Sylfaen" w:hAnsi="Sylfaen"/>
          <w:noProof/>
        </w:rPr>
        <w:drawing>
          <wp:inline distT="0" distB="0" distL="0" distR="0" wp14:anchorId="5D150433" wp14:editId="0A4F076D">
            <wp:extent cx="6563995" cy="4554312"/>
            <wp:effectExtent l="0" t="0" r="8255" b="177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F2A9C" w:rsidRPr="00DA7131" w:rsidRDefault="006F2A9C" w:rsidP="00B97CB9">
      <w:pPr>
        <w:jc w:val="both"/>
        <w:rPr>
          <w:rFonts w:ascii="Sylfaen" w:hAnsi="Sylfaen"/>
          <w:b/>
          <w:bCs/>
          <w:sz w:val="24"/>
          <w:u w:val="single"/>
          <w:lang w:val="ka-GE"/>
        </w:rPr>
      </w:pPr>
    </w:p>
    <w:p w:rsidR="006F2A9C" w:rsidRPr="00DA7131" w:rsidRDefault="00761CC8" w:rsidP="00B97CB9">
      <w:pPr>
        <w:jc w:val="both"/>
        <w:rPr>
          <w:rFonts w:ascii="Sylfaen" w:hAnsi="Sylfaen"/>
          <w:b/>
          <w:bCs/>
          <w:sz w:val="24"/>
          <w:u w:val="single"/>
          <w:lang w:val="ka-GE"/>
        </w:rPr>
      </w:pPr>
      <w:r w:rsidRPr="00DA7131">
        <w:rPr>
          <w:rFonts w:ascii="Sylfaen" w:hAnsi="Sylfaen"/>
          <w:noProof/>
        </w:rPr>
        <w:drawing>
          <wp:inline distT="0" distB="0" distL="0" distR="0" wp14:anchorId="7495AE9B" wp14:editId="2D58742F">
            <wp:extent cx="6563995" cy="3447843"/>
            <wp:effectExtent l="0" t="0" r="8255" b="6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720A4" w:rsidRPr="00DA7131" w:rsidRDefault="001720A4" w:rsidP="00B97CB9">
      <w:pPr>
        <w:jc w:val="both"/>
        <w:rPr>
          <w:rFonts w:ascii="Sylfaen" w:hAnsi="Sylfaen"/>
          <w:b/>
          <w:bCs/>
          <w:sz w:val="24"/>
          <w:u w:val="single"/>
          <w:lang w:val="ka-GE"/>
        </w:rPr>
      </w:pPr>
    </w:p>
    <w:tbl>
      <w:tblPr>
        <w:tblW w:w="6480" w:type="dxa"/>
        <w:jc w:val="center"/>
        <w:tblLook w:val="04A0" w:firstRow="1" w:lastRow="0" w:firstColumn="1" w:lastColumn="0" w:noHBand="0" w:noVBand="1"/>
      </w:tblPr>
      <w:tblGrid>
        <w:gridCol w:w="2278"/>
        <w:gridCol w:w="2136"/>
        <w:gridCol w:w="2066"/>
      </w:tblGrid>
      <w:tr w:rsidR="00761CC8" w:rsidRPr="00DA7131" w:rsidTr="006737FF">
        <w:trPr>
          <w:trHeight w:val="300"/>
          <w:jc w:val="center"/>
        </w:trPr>
        <w:tc>
          <w:tcPr>
            <w:tcW w:w="64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61CC8" w:rsidRPr="00DA7131" w:rsidRDefault="00761CC8" w:rsidP="00761CC8">
            <w:pPr>
              <w:spacing w:after="0" w:line="240" w:lineRule="auto"/>
              <w:jc w:val="center"/>
              <w:rPr>
                <w:rFonts w:ascii="Sylfaen" w:eastAsia="Times New Roman" w:hAnsi="Sylfaen" w:cs="Calibri"/>
                <w:color w:val="000000"/>
                <w:sz w:val="28"/>
              </w:rPr>
            </w:pPr>
            <w:r w:rsidRPr="00DA7131">
              <w:rPr>
                <w:rFonts w:ascii="Sylfaen" w:eastAsia="Times New Roman" w:hAnsi="Sylfaen" w:cs="Calibri"/>
                <w:color w:val="000000"/>
                <w:sz w:val="24"/>
              </w:rPr>
              <w:t xml:space="preserve">18.03.2020-ის </w:t>
            </w:r>
            <w:proofErr w:type="spellStart"/>
            <w:r w:rsidRPr="00DA7131">
              <w:rPr>
                <w:rFonts w:ascii="Sylfaen" w:eastAsia="Times New Roman" w:hAnsi="Sylfaen" w:cs="Calibri"/>
                <w:color w:val="000000"/>
                <w:sz w:val="24"/>
              </w:rPr>
              <w:t>მონაცემები</w:t>
            </w:r>
            <w:proofErr w:type="spellEnd"/>
          </w:p>
        </w:tc>
      </w:tr>
      <w:tr w:rsidR="00761CC8" w:rsidRPr="00DA7131" w:rsidTr="006737FF">
        <w:trPr>
          <w:trHeight w:val="900"/>
          <w:jc w:val="center"/>
        </w:trPr>
        <w:tc>
          <w:tcPr>
            <w:tcW w:w="2278" w:type="dxa"/>
            <w:tcBorders>
              <w:top w:val="nil"/>
              <w:left w:val="single" w:sz="4" w:space="0" w:color="auto"/>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Calibri"/>
                <w:b/>
                <w:bCs/>
                <w:color w:val="000000"/>
              </w:rPr>
            </w:pPr>
            <w:proofErr w:type="spellStart"/>
            <w:r w:rsidRPr="00DA7131">
              <w:rPr>
                <w:rFonts w:ascii="Sylfaen" w:eastAsia="Times New Roman" w:hAnsi="Sylfaen" w:cs="Calibri"/>
                <w:b/>
                <w:bCs/>
                <w:color w:val="000000"/>
              </w:rPr>
              <w:t>რეგიონი</w:t>
            </w:r>
            <w:proofErr w:type="spellEnd"/>
          </w:p>
        </w:tc>
        <w:tc>
          <w:tcPr>
            <w:tcW w:w="2136" w:type="dxa"/>
            <w:tcBorders>
              <w:top w:val="nil"/>
              <w:left w:val="nil"/>
              <w:bottom w:val="single" w:sz="4" w:space="0" w:color="auto"/>
              <w:right w:val="single" w:sz="4" w:space="0" w:color="auto"/>
            </w:tcBorders>
            <w:shd w:val="clear" w:color="auto" w:fill="auto"/>
            <w:vAlign w:val="center"/>
            <w:hideMark/>
          </w:tcPr>
          <w:p w:rsidR="00761CC8" w:rsidRPr="00DA7131" w:rsidRDefault="00761CC8" w:rsidP="00761CC8">
            <w:pPr>
              <w:spacing w:after="0" w:line="240" w:lineRule="auto"/>
              <w:jc w:val="center"/>
              <w:rPr>
                <w:rFonts w:ascii="Sylfaen" w:eastAsia="Times New Roman" w:hAnsi="Sylfaen" w:cs="Calibri"/>
                <w:b/>
                <w:bCs/>
                <w:color w:val="000000"/>
              </w:rPr>
            </w:pPr>
            <w:proofErr w:type="spellStart"/>
            <w:r w:rsidRPr="00DA7131">
              <w:rPr>
                <w:rFonts w:ascii="Sylfaen" w:eastAsia="Times New Roman" w:hAnsi="Sylfaen" w:cs="Calibri"/>
                <w:b/>
                <w:bCs/>
                <w:color w:val="000000"/>
              </w:rPr>
              <w:t>თვითიზოლაციაში</w:t>
            </w:r>
            <w:proofErr w:type="spellEnd"/>
            <w:r w:rsidRPr="00DA7131">
              <w:rPr>
                <w:rFonts w:ascii="Sylfaen" w:eastAsia="Times New Roman" w:hAnsi="Sylfaen" w:cs="Calibri"/>
                <w:b/>
                <w:bCs/>
                <w:color w:val="000000"/>
              </w:rPr>
              <w:t xml:space="preserve"> </w:t>
            </w:r>
            <w:proofErr w:type="spellStart"/>
            <w:r w:rsidRPr="00DA7131">
              <w:rPr>
                <w:rFonts w:ascii="Sylfaen" w:eastAsia="Times New Roman" w:hAnsi="Sylfaen" w:cs="Calibri"/>
                <w:b/>
                <w:bCs/>
                <w:color w:val="000000"/>
              </w:rPr>
              <w:t>მყოფ</w:t>
            </w:r>
            <w:proofErr w:type="spellEnd"/>
            <w:r w:rsidRPr="00DA7131">
              <w:rPr>
                <w:rFonts w:ascii="Sylfaen" w:eastAsia="Times New Roman" w:hAnsi="Sylfaen" w:cs="Calibri"/>
                <w:b/>
                <w:bCs/>
                <w:color w:val="000000"/>
              </w:rPr>
              <w:t xml:space="preserve"> </w:t>
            </w:r>
            <w:proofErr w:type="spellStart"/>
            <w:r w:rsidRPr="00DA7131">
              <w:rPr>
                <w:rFonts w:ascii="Sylfaen" w:eastAsia="Times New Roman" w:hAnsi="Sylfaen" w:cs="Calibri"/>
                <w:b/>
                <w:bCs/>
                <w:color w:val="000000"/>
              </w:rPr>
              <w:t>პირთა</w:t>
            </w:r>
            <w:proofErr w:type="spellEnd"/>
            <w:r w:rsidRPr="00DA7131">
              <w:rPr>
                <w:rFonts w:ascii="Sylfaen" w:eastAsia="Times New Roman" w:hAnsi="Sylfaen" w:cs="Calibri"/>
                <w:b/>
                <w:bCs/>
                <w:color w:val="000000"/>
              </w:rPr>
              <w:t xml:space="preserve"> </w:t>
            </w:r>
            <w:proofErr w:type="spellStart"/>
            <w:r w:rsidRPr="00DA7131">
              <w:rPr>
                <w:rFonts w:ascii="Sylfaen" w:eastAsia="Times New Roman" w:hAnsi="Sylfaen" w:cs="Calibri"/>
                <w:b/>
                <w:bCs/>
                <w:color w:val="000000"/>
              </w:rPr>
              <w:t>რაოდენობა</w:t>
            </w:r>
            <w:proofErr w:type="spellEnd"/>
          </w:p>
        </w:tc>
        <w:tc>
          <w:tcPr>
            <w:tcW w:w="2066" w:type="dxa"/>
            <w:tcBorders>
              <w:top w:val="nil"/>
              <w:left w:val="nil"/>
              <w:bottom w:val="single" w:sz="4" w:space="0" w:color="auto"/>
              <w:right w:val="single" w:sz="4" w:space="0" w:color="auto"/>
            </w:tcBorders>
            <w:shd w:val="clear" w:color="auto" w:fill="auto"/>
            <w:vAlign w:val="center"/>
            <w:hideMark/>
          </w:tcPr>
          <w:p w:rsidR="00761CC8" w:rsidRPr="00DA7131" w:rsidRDefault="00761CC8" w:rsidP="00761CC8">
            <w:pPr>
              <w:spacing w:after="0" w:line="240" w:lineRule="auto"/>
              <w:jc w:val="center"/>
              <w:rPr>
                <w:rFonts w:ascii="Sylfaen" w:eastAsia="Times New Roman" w:hAnsi="Sylfaen" w:cs="Calibri"/>
                <w:b/>
                <w:bCs/>
                <w:color w:val="000000"/>
              </w:rPr>
            </w:pPr>
            <w:proofErr w:type="spellStart"/>
            <w:r w:rsidRPr="00DA7131">
              <w:rPr>
                <w:rFonts w:ascii="Sylfaen" w:eastAsia="Times New Roman" w:hAnsi="Sylfaen" w:cs="Calibri"/>
                <w:b/>
                <w:bCs/>
                <w:color w:val="000000"/>
              </w:rPr>
              <w:t>დაუმთვრდათ</w:t>
            </w:r>
            <w:proofErr w:type="spellEnd"/>
            <w:r w:rsidRPr="00DA7131">
              <w:rPr>
                <w:rFonts w:ascii="Sylfaen" w:eastAsia="Times New Roman" w:hAnsi="Sylfaen" w:cs="Calibri"/>
                <w:b/>
                <w:bCs/>
                <w:color w:val="000000"/>
              </w:rPr>
              <w:t xml:space="preserve"> </w:t>
            </w:r>
            <w:proofErr w:type="spellStart"/>
            <w:r w:rsidRPr="00DA7131">
              <w:rPr>
                <w:rFonts w:ascii="Sylfaen" w:eastAsia="Times New Roman" w:hAnsi="Sylfaen" w:cs="Calibri"/>
                <w:b/>
                <w:bCs/>
                <w:color w:val="000000"/>
              </w:rPr>
              <w:t>თვითიზოლაციის</w:t>
            </w:r>
            <w:proofErr w:type="spellEnd"/>
            <w:r w:rsidRPr="00DA7131">
              <w:rPr>
                <w:rFonts w:ascii="Sylfaen" w:eastAsia="Times New Roman" w:hAnsi="Sylfaen" w:cs="Calibri"/>
                <w:b/>
                <w:bCs/>
                <w:color w:val="000000"/>
              </w:rPr>
              <w:t xml:space="preserve"> </w:t>
            </w:r>
            <w:proofErr w:type="spellStart"/>
            <w:r w:rsidRPr="00DA7131">
              <w:rPr>
                <w:rFonts w:ascii="Sylfaen" w:eastAsia="Times New Roman" w:hAnsi="Sylfaen" w:cs="Calibri"/>
                <w:b/>
                <w:bCs/>
                <w:color w:val="000000"/>
              </w:rPr>
              <w:t>პერიოდი</w:t>
            </w:r>
            <w:proofErr w:type="spellEnd"/>
            <w:r w:rsidRPr="00DA7131">
              <w:rPr>
                <w:rFonts w:ascii="Sylfaen" w:eastAsia="Times New Roman" w:hAnsi="Sylfaen" w:cs="Calibri"/>
                <w:b/>
                <w:bCs/>
                <w:color w:val="000000"/>
              </w:rPr>
              <w:t xml:space="preserve"> </w:t>
            </w:r>
          </w:p>
        </w:tc>
      </w:tr>
      <w:tr w:rsidR="00761CC8" w:rsidRPr="00DA7131" w:rsidTr="006737FF">
        <w:trPr>
          <w:trHeight w:val="300"/>
          <w:jc w:val="center"/>
        </w:trPr>
        <w:tc>
          <w:tcPr>
            <w:tcW w:w="2278" w:type="dxa"/>
            <w:tcBorders>
              <w:top w:val="nil"/>
              <w:left w:val="single" w:sz="4" w:space="0" w:color="auto"/>
              <w:bottom w:val="single" w:sz="4" w:space="0" w:color="auto"/>
              <w:right w:val="single" w:sz="4" w:space="0" w:color="auto"/>
            </w:tcBorders>
            <w:shd w:val="clear" w:color="000000" w:fill="FFFFFF"/>
            <w:noWrap/>
            <w:vAlign w:val="center"/>
            <w:hideMark/>
          </w:tcPr>
          <w:p w:rsidR="00761CC8" w:rsidRPr="00DA7131" w:rsidRDefault="00761CC8" w:rsidP="00761CC8">
            <w:pPr>
              <w:spacing w:after="0" w:line="240" w:lineRule="auto"/>
              <w:rPr>
                <w:rFonts w:ascii="Sylfaen" w:eastAsia="Times New Roman" w:hAnsi="Sylfaen" w:cs="Calibri"/>
                <w:color w:val="000000"/>
              </w:rPr>
            </w:pPr>
            <w:proofErr w:type="spellStart"/>
            <w:r w:rsidRPr="00DA7131">
              <w:rPr>
                <w:rFonts w:ascii="Sylfaen" w:eastAsia="Times New Roman" w:hAnsi="Sylfaen" w:cs="Calibri"/>
                <w:color w:val="000000"/>
              </w:rPr>
              <w:t>თბილისი</w:t>
            </w:r>
            <w:proofErr w:type="spellEnd"/>
          </w:p>
        </w:tc>
        <w:tc>
          <w:tcPr>
            <w:tcW w:w="2136" w:type="dxa"/>
            <w:tcBorders>
              <w:top w:val="nil"/>
              <w:left w:val="nil"/>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337</w:t>
            </w:r>
          </w:p>
        </w:tc>
        <w:tc>
          <w:tcPr>
            <w:tcW w:w="2066" w:type="dxa"/>
            <w:tcBorders>
              <w:top w:val="nil"/>
              <w:left w:val="nil"/>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64</w:t>
            </w:r>
          </w:p>
        </w:tc>
      </w:tr>
      <w:tr w:rsidR="00761CC8" w:rsidRPr="00DA7131" w:rsidTr="006737FF">
        <w:trPr>
          <w:trHeight w:val="300"/>
          <w:jc w:val="center"/>
        </w:trPr>
        <w:tc>
          <w:tcPr>
            <w:tcW w:w="2278" w:type="dxa"/>
            <w:tcBorders>
              <w:top w:val="nil"/>
              <w:left w:val="single" w:sz="4" w:space="0" w:color="auto"/>
              <w:bottom w:val="single" w:sz="4" w:space="0" w:color="auto"/>
              <w:right w:val="single" w:sz="4" w:space="0" w:color="auto"/>
            </w:tcBorders>
            <w:shd w:val="clear" w:color="000000" w:fill="FFFFFF"/>
            <w:noWrap/>
            <w:vAlign w:val="center"/>
            <w:hideMark/>
          </w:tcPr>
          <w:p w:rsidR="00761CC8" w:rsidRPr="00DA7131" w:rsidRDefault="00761CC8" w:rsidP="00761CC8">
            <w:pPr>
              <w:spacing w:after="0" w:line="240" w:lineRule="auto"/>
              <w:rPr>
                <w:rFonts w:ascii="Sylfaen" w:eastAsia="Times New Roman" w:hAnsi="Sylfaen" w:cs="Calibri"/>
                <w:color w:val="000000"/>
              </w:rPr>
            </w:pPr>
            <w:proofErr w:type="spellStart"/>
            <w:r w:rsidRPr="00DA7131">
              <w:rPr>
                <w:rFonts w:ascii="Sylfaen" w:eastAsia="Times New Roman" w:hAnsi="Sylfaen" w:cs="Calibri"/>
                <w:color w:val="000000"/>
              </w:rPr>
              <w:t>კახეთი</w:t>
            </w:r>
            <w:proofErr w:type="spellEnd"/>
          </w:p>
        </w:tc>
        <w:tc>
          <w:tcPr>
            <w:tcW w:w="2136" w:type="dxa"/>
            <w:tcBorders>
              <w:top w:val="nil"/>
              <w:left w:val="nil"/>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198</w:t>
            </w:r>
          </w:p>
        </w:tc>
        <w:tc>
          <w:tcPr>
            <w:tcW w:w="2066" w:type="dxa"/>
            <w:tcBorders>
              <w:top w:val="nil"/>
              <w:left w:val="nil"/>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5</w:t>
            </w:r>
          </w:p>
        </w:tc>
      </w:tr>
      <w:tr w:rsidR="00761CC8" w:rsidRPr="00DA7131" w:rsidTr="006737FF">
        <w:trPr>
          <w:trHeight w:val="300"/>
          <w:jc w:val="center"/>
        </w:trPr>
        <w:tc>
          <w:tcPr>
            <w:tcW w:w="2278" w:type="dxa"/>
            <w:tcBorders>
              <w:top w:val="nil"/>
              <w:left w:val="single" w:sz="4" w:space="0" w:color="auto"/>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rPr>
                <w:rFonts w:ascii="Sylfaen" w:eastAsia="Times New Roman" w:hAnsi="Sylfaen" w:cs="Calibri"/>
                <w:color w:val="000000"/>
              </w:rPr>
            </w:pPr>
            <w:proofErr w:type="spellStart"/>
            <w:r w:rsidRPr="00DA7131">
              <w:rPr>
                <w:rFonts w:ascii="Sylfaen" w:eastAsia="Times New Roman" w:hAnsi="Sylfaen" w:cs="Calibri"/>
                <w:color w:val="000000"/>
              </w:rPr>
              <w:t>ქვემო</w:t>
            </w:r>
            <w:proofErr w:type="spellEnd"/>
            <w:r w:rsidRPr="00DA7131">
              <w:rPr>
                <w:rFonts w:ascii="Sylfaen" w:eastAsia="Times New Roman" w:hAnsi="Sylfaen" w:cs="Calibri"/>
                <w:color w:val="000000"/>
              </w:rPr>
              <w:t xml:space="preserve"> </w:t>
            </w:r>
            <w:proofErr w:type="spellStart"/>
            <w:r w:rsidRPr="00DA7131">
              <w:rPr>
                <w:rFonts w:ascii="Sylfaen" w:eastAsia="Times New Roman" w:hAnsi="Sylfaen" w:cs="Calibri"/>
                <w:color w:val="000000"/>
              </w:rPr>
              <w:t>ქართლი</w:t>
            </w:r>
            <w:proofErr w:type="spellEnd"/>
          </w:p>
        </w:tc>
        <w:tc>
          <w:tcPr>
            <w:tcW w:w="2136" w:type="dxa"/>
            <w:tcBorders>
              <w:top w:val="nil"/>
              <w:left w:val="nil"/>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140</w:t>
            </w:r>
          </w:p>
        </w:tc>
        <w:tc>
          <w:tcPr>
            <w:tcW w:w="2066" w:type="dxa"/>
            <w:tcBorders>
              <w:top w:val="nil"/>
              <w:left w:val="nil"/>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11</w:t>
            </w:r>
          </w:p>
        </w:tc>
      </w:tr>
      <w:tr w:rsidR="00761CC8" w:rsidRPr="00DA7131" w:rsidTr="006737FF">
        <w:trPr>
          <w:trHeight w:val="300"/>
          <w:jc w:val="center"/>
        </w:trPr>
        <w:tc>
          <w:tcPr>
            <w:tcW w:w="2278" w:type="dxa"/>
            <w:tcBorders>
              <w:top w:val="nil"/>
              <w:left w:val="single" w:sz="4" w:space="0" w:color="auto"/>
              <w:bottom w:val="single" w:sz="4" w:space="0" w:color="auto"/>
              <w:right w:val="single" w:sz="4" w:space="0" w:color="auto"/>
            </w:tcBorders>
            <w:shd w:val="clear" w:color="000000" w:fill="FFFFFF"/>
            <w:noWrap/>
            <w:vAlign w:val="center"/>
            <w:hideMark/>
          </w:tcPr>
          <w:p w:rsidR="00761CC8" w:rsidRPr="00DA7131" w:rsidRDefault="00761CC8" w:rsidP="00761CC8">
            <w:pPr>
              <w:spacing w:after="0" w:line="240" w:lineRule="auto"/>
              <w:rPr>
                <w:rFonts w:ascii="Sylfaen" w:eastAsia="Times New Roman" w:hAnsi="Sylfaen" w:cs="Calibri"/>
                <w:color w:val="000000"/>
              </w:rPr>
            </w:pPr>
            <w:proofErr w:type="spellStart"/>
            <w:r w:rsidRPr="00DA7131">
              <w:rPr>
                <w:rFonts w:ascii="Sylfaen" w:eastAsia="Times New Roman" w:hAnsi="Sylfaen" w:cs="Calibri"/>
                <w:color w:val="000000"/>
              </w:rPr>
              <w:t>შიდა</w:t>
            </w:r>
            <w:proofErr w:type="spellEnd"/>
            <w:r w:rsidRPr="00DA7131">
              <w:rPr>
                <w:rFonts w:ascii="Sylfaen" w:eastAsia="Times New Roman" w:hAnsi="Sylfaen" w:cs="Calibri"/>
                <w:color w:val="000000"/>
              </w:rPr>
              <w:t xml:space="preserve"> </w:t>
            </w:r>
            <w:proofErr w:type="spellStart"/>
            <w:r w:rsidRPr="00DA7131">
              <w:rPr>
                <w:rFonts w:ascii="Sylfaen" w:eastAsia="Times New Roman" w:hAnsi="Sylfaen" w:cs="Calibri"/>
                <w:color w:val="000000"/>
              </w:rPr>
              <w:t>ქართლი</w:t>
            </w:r>
            <w:proofErr w:type="spellEnd"/>
          </w:p>
        </w:tc>
        <w:tc>
          <w:tcPr>
            <w:tcW w:w="2136" w:type="dxa"/>
            <w:tcBorders>
              <w:top w:val="nil"/>
              <w:left w:val="nil"/>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56</w:t>
            </w:r>
          </w:p>
        </w:tc>
        <w:tc>
          <w:tcPr>
            <w:tcW w:w="2066" w:type="dxa"/>
            <w:tcBorders>
              <w:top w:val="nil"/>
              <w:left w:val="nil"/>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1</w:t>
            </w:r>
          </w:p>
        </w:tc>
      </w:tr>
      <w:tr w:rsidR="00761CC8" w:rsidRPr="00DA7131" w:rsidTr="006737FF">
        <w:trPr>
          <w:trHeight w:val="300"/>
          <w:jc w:val="center"/>
        </w:trPr>
        <w:tc>
          <w:tcPr>
            <w:tcW w:w="2278" w:type="dxa"/>
            <w:tcBorders>
              <w:top w:val="nil"/>
              <w:left w:val="single" w:sz="4" w:space="0" w:color="auto"/>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rPr>
                <w:rFonts w:ascii="Sylfaen" w:eastAsia="Times New Roman" w:hAnsi="Sylfaen" w:cs="Calibri"/>
                <w:color w:val="000000"/>
              </w:rPr>
            </w:pPr>
            <w:proofErr w:type="spellStart"/>
            <w:r w:rsidRPr="00DA7131">
              <w:rPr>
                <w:rFonts w:ascii="Sylfaen" w:eastAsia="Times New Roman" w:hAnsi="Sylfaen" w:cs="Calibri"/>
                <w:color w:val="000000"/>
              </w:rPr>
              <w:t>სამცხე-ჯავახეთი</w:t>
            </w:r>
            <w:proofErr w:type="spellEnd"/>
          </w:p>
        </w:tc>
        <w:tc>
          <w:tcPr>
            <w:tcW w:w="2136" w:type="dxa"/>
            <w:tcBorders>
              <w:top w:val="nil"/>
              <w:left w:val="nil"/>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120</w:t>
            </w:r>
          </w:p>
        </w:tc>
        <w:tc>
          <w:tcPr>
            <w:tcW w:w="2066" w:type="dxa"/>
            <w:tcBorders>
              <w:top w:val="nil"/>
              <w:left w:val="nil"/>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1</w:t>
            </w:r>
          </w:p>
        </w:tc>
      </w:tr>
      <w:tr w:rsidR="00761CC8" w:rsidRPr="00DA7131" w:rsidTr="006737FF">
        <w:trPr>
          <w:trHeight w:val="300"/>
          <w:jc w:val="center"/>
        </w:trPr>
        <w:tc>
          <w:tcPr>
            <w:tcW w:w="2278" w:type="dxa"/>
            <w:tcBorders>
              <w:top w:val="nil"/>
              <w:left w:val="single" w:sz="4" w:space="0" w:color="auto"/>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rPr>
                <w:rFonts w:ascii="Sylfaen" w:eastAsia="Times New Roman" w:hAnsi="Sylfaen" w:cs="Calibri"/>
                <w:color w:val="000000"/>
              </w:rPr>
            </w:pPr>
            <w:proofErr w:type="spellStart"/>
            <w:r w:rsidRPr="00DA7131">
              <w:rPr>
                <w:rFonts w:ascii="Sylfaen" w:eastAsia="Times New Roman" w:hAnsi="Sylfaen" w:cs="Calibri"/>
                <w:color w:val="000000"/>
              </w:rPr>
              <w:t>მცხეთა</w:t>
            </w:r>
            <w:proofErr w:type="spellEnd"/>
          </w:p>
        </w:tc>
        <w:tc>
          <w:tcPr>
            <w:tcW w:w="2136" w:type="dxa"/>
            <w:tcBorders>
              <w:top w:val="nil"/>
              <w:left w:val="nil"/>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83</w:t>
            </w:r>
          </w:p>
        </w:tc>
        <w:tc>
          <w:tcPr>
            <w:tcW w:w="2066" w:type="dxa"/>
            <w:tcBorders>
              <w:top w:val="nil"/>
              <w:left w:val="nil"/>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9</w:t>
            </w:r>
          </w:p>
        </w:tc>
      </w:tr>
      <w:tr w:rsidR="00761CC8" w:rsidRPr="00DA7131" w:rsidTr="006737FF">
        <w:trPr>
          <w:trHeight w:val="300"/>
          <w:jc w:val="center"/>
        </w:trPr>
        <w:tc>
          <w:tcPr>
            <w:tcW w:w="2278" w:type="dxa"/>
            <w:tcBorders>
              <w:top w:val="nil"/>
              <w:left w:val="single" w:sz="4" w:space="0" w:color="auto"/>
              <w:bottom w:val="single" w:sz="4" w:space="0" w:color="auto"/>
              <w:right w:val="single" w:sz="4" w:space="0" w:color="auto"/>
            </w:tcBorders>
            <w:shd w:val="clear" w:color="000000" w:fill="FFFFFF"/>
            <w:noWrap/>
            <w:vAlign w:val="center"/>
            <w:hideMark/>
          </w:tcPr>
          <w:p w:rsidR="00761CC8" w:rsidRPr="00DA7131" w:rsidRDefault="00761CC8" w:rsidP="00761CC8">
            <w:pPr>
              <w:spacing w:after="0" w:line="240" w:lineRule="auto"/>
              <w:rPr>
                <w:rFonts w:ascii="Sylfaen" w:eastAsia="Times New Roman" w:hAnsi="Sylfaen" w:cs="Calibri"/>
                <w:color w:val="000000"/>
              </w:rPr>
            </w:pPr>
            <w:proofErr w:type="spellStart"/>
            <w:r w:rsidRPr="00DA7131">
              <w:rPr>
                <w:rFonts w:ascii="Sylfaen" w:eastAsia="Times New Roman" w:hAnsi="Sylfaen" w:cs="Calibri"/>
                <w:color w:val="000000"/>
              </w:rPr>
              <w:t>იმერეთი</w:t>
            </w:r>
            <w:proofErr w:type="spellEnd"/>
          </w:p>
        </w:tc>
        <w:tc>
          <w:tcPr>
            <w:tcW w:w="2136" w:type="dxa"/>
            <w:tcBorders>
              <w:top w:val="nil"/>
              <w:left w:val="nil"/>
              <w:bottom w:val="nil"/>
              <w:right w:val="nil"/>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185</w:t>
            </w:r>
          </w:p>
        </w:tc>
        <w:tc>
          <w:tcPr>
            <w:tcW w:w="2066" w:type="dxa"/>
            <w:tcBorders>
              <w:top w:val="nil"/>
              <w:left w:val="single" w:sz="4" w:space="0" w:color="auto"/>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9</w:t>
            </w:r>
          </w:p>
        </w:tc>
      </w:tr>
      <w:tr w:rsidR="00761CC8" w:rsidRPr="00DA7131" w:rsidTr="006737FF">
        <w:trPr>
          <w:trHeight w:val="300"/>
          <w:jc w:val="center"/>
        </w:trPr>
        <w:tc>
          <w:tcPr>
            <w:tcW w:w="2278" w:type="dxa"/>
            <w:tcBorders>
              <w:top w:val="nil"/>
              <w:left w:val="single" w:sz="4" w:space="0" w:color="auto"/>
              <w:bottom w:val="single" w:sz="4" w:space="0" w:color="auto"/>
              <w:right w:val="single" w:sz="4" w:space="0" w:color="auto"/>
            </w:tcBorders>
            <w:shd w:val="clear" w:color="000000" w:fill="FFFFFF"/>
            <w:noWrap/>
            <w:vAlign w:val="center"/>
            <w:hideMark/>
          </w:tcPr>
          <w:p w:rsidR="00761CC8" w:rsidRPr="00DA7131" w:rsidRDefault="00761CC8" w:rsidP="00761CC8">
            <w:pPr>
              <w:spacing w:after="0" w:line="240" w:lineRule="auto"/>
              <w:rPr>
                <w:rFonts w:ascii="Sylfaen" w:eastAsia="Times New Roman" w:hAnsi="Sylfaen" w:cs="Calibri"/>
                <w:color w:val="000000"/>
              </w:rPr>
            </w:pPr>
            <w:proofErr w:type="spellStart"/>
            <w:r w:rsidRPr="00DA7131">
              <w:rPr>
                <w:rFonts w:ascii="Sylfaen" w:eastAsia="Times New Roman" w:hAnsi="Sylfaen" w:cs="Calibri"/>
                <w:color w:val="000000"/>
              </w:rPr>
              <w:t>გურია</w:t>
            </w:r>
            <w:proofErr w:type="spellEnd"/>
          </w:p>
        </w:tc>
        <w:tc>
          <w:tcPr>
            <w:tcW w:w="2136" w:type="dxa"/>
            <w:tcBorders>
              <w:top w:val="single" w:sz="4" w:space="0" w:color="auto"/>
              <w:left w:val="nil"/>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77</w:t>
            </w:r>
          </w:p>
        </w:tc>
        <w:tc>
          <w:tcPr>
            <w:tcW w:w="2066" w:type="dxa"/>
            <w:tcBorders>
              <w:top w:val="nil"/>
              <w:left w:val="nil"/>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3</w:t>
            </w:r>
          </w:p>
        </w:tc>
      </w:tr>
      <w:tr w:rsidR="00761CC8" w:rsidRPr="00DA7131" w:rsidTr="006737FF">
        <w:trPr>
          <w:trHeight w:val="300"/>
          <w:jc w:val="center"/>
        </w:trPr>
        <w:tc>
          <w:tcPr>
            <w:tcW w:w="2278" w:type="dxa"/>
            <w:tcBorders>
              <w:top w:val="nil"/>
              <w:left w:val="single" w:sz="4" w:space="0" w:color="auto"/>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rPr>
                <w:rFonts w:ascii="Sylfaen" w:eastAsia="Times New Roman" w:hAnsi="Sylfaen" w:cs="Calibri"/>
                <w:color w:val="000000"/>
              </w:rPr>
            </w:pPr>
            <w:r w:rsidRPr="00DA7131">
              <w:rPr>
                <w:rFonts w:ascii="Sylfaen" w:eastAsia="Times New Roman" w:hAnsi="Sylfaen" w:cs="Calibri"/>
                <w:color w:val="000000"/>
              </w:rPr>
              <w:t xml:space="preserve">ქ. </w:t>
            </w:r>
            <w:proofErr w:type="spellStart"/>
            <w:r w:rsidRPr="00DA7131">
              <w:rPr>
                <w:rFonts w:ascii="Sylfaen" w:eastAsia="Times New Roman" w:hAnsi="Sylfaen" w:cs="Calibri"/>
                <w:color w:val="000000"/>
              </w:rPr>
              <w:t>ფოთი</w:t>
            </w:r>
            <w:proofErr w:type="spellEnd"/>
          </w:p>
        </w:tc>
        <w:tc>
          <w:tcPr>
            <w:tcW w:w="2136" w:type="dxa"/>
            <w:tcBorders>
              <w:top w:val="nil"/>
              <w:left w:val="nil"/>
              <w:bottom w:val="nil"/>
              <w:right w:val="nil"/>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34</w:t>
            </w:r>
          </w:p>
        </w:tc>
        <w:tc>
          <w:tcPr>
            <w:tcW w:w="2066" w:type="dxa"/>
            <w:tcBorders>
              <w:top w:val="nil"/>
              <w:left w:val="single" w:sz="4" w:space="0" w:color="auto"/>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1</w:t>
            </w:r>
          </w:p>
        </w:tc>
      </w:tr>
      <w:tr w:rsidR="00761CC8" w:rsidRPr="00DA7131" w:rsidTr="006737FF">
        <w:trPr>
          <w:trHeight w:val="300"/>
          <w:jc w:val="center"/>
        </w:trPr>
        <w:tc>
          <w:tcPr>
            <w:tcW w:w="2278" w:type="dxa"/>
            <w:tcBorders>
              <w:top w:val="nil"/>
              <w:left w:val="single" w:sz="4" w:space="0" w:color="auto"/>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rPr>
                <w:rFonts w:ascii="Sylfaen" w:eastAsia="Times New Roman" w:hAnsi="Sylfaen" w:cs="Calibri"/>
                <w:color w:val="000000"/>
              </w:rPr>
            </w:pPr>
            <w:proofErr w:type="spellStart"/>
            <w:r w:rsidRPr="00DA7131">
              <w:rPr>
                <w:rFonts w:ascii="Sylfaen" w:eastAsia="Times New Roman" w:hAnsi="Sylfaen" w:cs="Calibri"/>
                <w:color w:val="000000"/>
              </w:rPr>
              <w:t>აჭარა</w:t>
            </w:r>
            <w:proofErr w:type="spellEnd"/>
          </w:p>
        </w:tc>
        <w:tc>
          <w:tcPr>
            <w:tcW w:w="2136" w:type="dxa"/>
            <w:tcBorders>
              <w:top w:val="single" w:sz="4" w:space="0" w:color="auto"/>
              <w:left w:val="nil"/>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100</w:t>
            </w:r>
          </w:p>
        </w:tc>
        <w:tc>
          <w:tcPr>
            <w:tcW w:w="2066" w:type="dxa"/>
            <w:tcBorders>
              <w:top w:val="nil"/>
              <w:left w:val="nil"/>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68</w:t>
            </w:r>
          </w:p>
        </w:tc>
      </w:tr>
      <w:tr w:rsidR="00761CC8" w:rsidRPr="00DA7131" w:rsidTr="006737FF">
        <w:trPr>
          <w:trHeight w:val="300"/>
          <w:jc w:val="center"/>
        </w:trPr>
        <w:tc>
          <w:tcPr>
            <w:tcW w:w="2278" w:type="dxa"/>
            <w:tcBorders>
              <w:top w:val="nil"/>
              <w:left w:val="single" w:sz="4" w:space="0" w:color="auto"/>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rPr>
                <w:rFonts w:ascii="Sylfaen" w:eastAsia="Times New Roman" w:hAnsi="Sylfaen" w:cs="Calibri"/>
                <w:color w:val="000000"/>
              </w:rPr>
            </w:pPr>
            <w:proofErr w:type="spellStart"/>
            <w:r w:rsidRPr="00DA7131">
              <w:rPr>
                <w:rFonts w:ascii="Sylfaen" w:eastAsia="Times New Roman" w:hAnsi="Sylfaen" w:cs="Calibri"/>
                <w:color w:val="000000"/>
              </w:rPr>
              <w:t>რაჭა</w:t>
            </w:r>
            <w:proofErr w:type="spellEnd"/>
          </w:p>
        </w:tc>
        <w:tc>
          <w:tcPr>
            <w:tcW w:w="2136" w:type="dxa"/>
            <w:tcBorders>
              <w:top w:val="nil"/>
              <w:left w:val="nil"/>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12</w:t>
            </w:r>
          </w:p>
        </w:tc>
        <w:tc>
          <w:tcPr>
            <w:tcW w:w="2066" w:type="dxa"/>
            <w:tcBorders>
              <w:top w:val="nil"/>
              <w:left w:val="nil"/>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3</w:t>
            </w:r>
          </w:p>
        </w:tc>
      </w:tr>
      <w:tr w:rsidR="00761CC8" w:rsidRPr="00DA7131" w:rsidTr="006737FF">
        <w:trPr>
          <w:trHeight w:val="300"/>
          <w:jc w:val="center"/>
        </w:trPr>
        <w:tc>
          <w:tcPr>
            <w:tcW w:w="2278" w:type="dxa"/>
            <w:tcBorders>
              <w:top w:val="nil"/>
              <w:left w:val="single" w:sz="4" w:space="0" w:color="auto"/>
              <w:bottom w:val="single" w:sz="4" w:space="0" w:color="auto"/>
              <w:right w:val="single" w:sz="4" w:space="0" w:color="auto"/>
            </w:tcBorders>
            <w:shd w:val="clear" w:color="auto" w:fill="auto"/>
            <w:noWrap/>
            <w:vAlign w:val="center"/>
            <w:hideMark/>
          </w:tcPr>
          <w:p w:rsidR="00761CC8" w:rsidRPr="00DA7131" w:rsidRDefault="00761CC8" w:rsidP="00761CC8">
            <w:pPr>
              <w:spacing w:after="0" w:line="240" w:lineRule="auto"/>
              <w:rPr>
                <w:rFonts w:ascii="Sylfaen" w:eastAsia="Times New Roman" w:hAnsi="Sylfaen" w:cs="Calibri"/>
                <w:color w:val="000000"/>
              </w:rPr>
            </w:pPr>
            <w:proofErr w:type="spellStart"/>
            <w:proofErr w:type="gramStart"/>
            <w:r w:rsidRPr="00DA7131">
              <w:rPr>
                <w:rFonts w:ascii="Sylfaen" w:eastAsia="Times New Roman" w:hAnsi="Sylfaen" w:cs="Calibri"/>
                <w:color w:val="000000"/>
              </w:rPr>
              <w:t>სამეგრელო</w:t>
            </w:r>
            <w:proofErr w:type="spellEnd"/>
            <w:proofErr w:type="gramEnd"/>
            <w:r w:rsidRPr="00DA7131">
              <w:rPr>
                <w:rFonts w:ascii="Sylfaen" w:eastAsia="Times New Roman" w:hAnsi="Sylfaen" w:cs="Calibri"/>
                <w:color w:val="000000"/>
              </w:rPr>
              <w:t xml:space="preserve"> </w:t>
            </w:r>
            <w:proofErr w:type="spellStart"/>
            <w:r w:rsidRPr="00DA7131">
              <w:rPr>
                <w:rFonts w:ascii="Sylfaen" w:eastAsia="Times New Roman" w:hAnsi="Sylfaen" w:cs="Calibri"/>
                <w:color w:val="000000"/>
              </w:rPr>
              <w:t>ზემ.სვან</w:t>
            </w:r>
            <w:proofErr w:type="spellEnd"/>
            <w:r w:rsidRPr="00DA7131">
              <w:rPr>
                <w:rFonts w:ascii="Sylfaen" w:eastAsia="Times New Roman" w:hAnsi="Sylfaen" w:cs="Calibri"/>
                <w:color w:val="000000"/>
              </w:rPr>
              <w:t>.</w:t>
            </w:r>
          </w:p>
        </w:tc>
        <w:tc>
          <w:tcPr>
            <w:tcW w:w="2136" w:type="dxa"/>
            <w:tcBorders>
              <w:top w:val="nil"/>
              <w:left w:val="nil"/>
              <w:bottom w:val="nil"/>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104</w:t>
            </w:r>
          </w:p>
        </w:tc>
        <w:tc>
          <w:tcPr>
            <w:tcW w:w="2066" w:type="dxa"/>
            <w:tcBorders>
              <w:top w:val="nil"/>
              <w:left w:val="nil"/>
              <w:bottom w:val="nil"/>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color w:val="000000"/>
              </w:rPr>
            </w:pPr>
            <w:r w:rsidRPr="00DA7131">
              <w:rPr>
                <w:rFonts w:ascii="Sylfaen" w:eastAsia="Times New Roman" w:hAnsi="Sylfaen" w:cs="Arial"/>
                <w:color w:val="000000"/>
              </w:rPr>
              <w:t>22</w:t>
            </w:r>
          </w:p>
        </w:tc>
      </w:tr>
      <w:tr w:rsidR="00761CC8" w:rsidRPr="00DA7131" w:rsidTr="006737FF">
        <w:trPr>
          <w:trHeight w:val="300"/>
          <w:jc w:val="center"/>
        </w:trPr>
        <w:tc>
          <w:tcPr>
            <w:tcW w:w="22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1CC8" w:rsidRPr="00DA7131" w:rsidRDefault="00761CC8" w:rsidP="00761CC8">
            <w:pPr>
              <w:spacing w:after="0" w:line="240" w:lineRule="auto"/>
              <w:jc w:val="right"/>
              <w:rPr>
                <w:rFonts w:ascii="Sylfaen" w:eastAsia="Times New Roman" w:hAnsi="Sylfaen" w:cs="Calibri"/>
                <w:b/>
                <w:bCs/>
                <w:color w:val="000000"/>
              </w:rPr>
            </w:pPr>
            <w:proofErr w:type="spellStart"/>
            <w:r w:rsidRPr="00DA7131">
              <w:rPr>
                <w:rFonts w:ascii="Sylfaen" w:eastAsia="Times New Roman" w:hAnsi="Sylfaen" w:cs="Calibri"/>
                <w:b/>
                <w:bCs/>
                <w:color w:val="000000"/>
              </w:rPr>
              <w:t>სულ</w:t>
            </w:r>
            <w:proofErr w:type="spellEnd"/>
            <w:r w:rsidRPr="00DA7131">
              <w:rPr>
                <w:rFonts w:ascii="Sylfaen" w:eastAsia="Times New Roman" w:hAnsi="Sylfaen" w:cs="Calibri"/>
                <w:b/>
                <w:bCs/>
                <w:color w:val="000000"/>
              </w:rPr>
              <w:t>:</w:t>
            </w:r>
          </w:p>
        </w:tc>
        <w:tc>
          <w:tcPr>
            <w:tcW w:w="213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b/>
                <w:bCs/>
                <w:color w:val="000000"/>
              </w:rPr>
            </w:pPr>
            <w:r w:rsidRPr="00DA7131">
              <w:rPr>
                <w:rFonts w:ascii="Sylfaen" w:eastAsia="Times New Roman" w:hAnsi="Sylfaen" w:cs="Arial"/>
                <w:b/>
                <w:bCs/>
                <w:color w:val="000000"/>
              </w:rPr>
              <w:t>1446</w:t>
            </w:r>
          </w:p>
        </w:tc>
        <w:tc>
          <w:tcPr>
            <w:tcW w:w="20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61CC8" w:rsidRPr="00DA7131" w:rsidRDefault="00761CC8" w:rsidP="00761CC8">
            <w:pPr>
              <w:spacing w:after="0" w:line="240" w:lineRule="auto"/>
              <w:jc w:val="center"/>
              <w:rPr>
                <w:rFonts w:ascii="Sylfaen" w:eastAsia="Times New Roman" w:hAnsi="Sylfaen" w:cs="Arial"/>
                <w:b/>
                <w:bCs/>
                <w:color w:val="000000"/>
              </w:rPr>
            </w:pPr>
            <w:r w:rsidRPr="00DA7131">
              <w:rPr>
                <w:rFonts w:ascii="Sylfaen" w:eastAsia="Times New Roman" w:hAnsi="Sylfaen" w:cs="Arial"/>
                <w:b/>
                <w:bCs/>
                <w:color w:val="000000"/>
              </w:rPr>
              <w:t>197</w:t>
            </w:r>
          </w:p>
        </w:tc>
      </w:tr>
      <w:tr w:rsidR="00761CC8" w:rsidRPr="00DA7131" w:rsidTr="006737FF">
        <w:trPr>
          <w:trHeight w:val="473"/>
          <w:jc w:val="center"/>
        </w:trPr>
        <w:tc>
          <w:tcPr>
            <w:tcW w:w="2278" w:type="dxa"/>
            <w:vMerge/>
            <w:tcBorders>
              <w:top w:val="nil"/>
              <w:left w:val="single" w:sz="4" w:space="0" w:color="auto"/>
              <w:bottom w:val="single" w:sz="4" w:space="0" w:color="000000"/>
              <w:right w:val="single" w:sz="4" w:space="0" w:color="auto"/>
            </w:tcBorders>
            <w:vAlign w:val="center"/>
            <w:hideMark/>
          </w:tcPr>
          <w:p w:rsidR="00761CC8" w:rsidRPr="00DA7131" w:rsidRDefault="00761CC8" w:rsidP="00761CC8">
            <w:pPr>
              <w:spacing w:after="0" w:line="240" w:lineRule="auto"/>
              <w:rPr>
                <w:rFonts w:ascii="Sylfaen" w:eastAsia="Times New Roman" w:hAnsi="Sylfaen" w:cs="Calibri"/>
                <w:b/>
                <w:bCs/>
                <w:color w:val="000000"/>
              </w:rPr>
            </w:pPr>
          </w:p>
        </w:tc>
        <w:tc>
          <w:tcPr>
            <w:tcW w:w="2136" w:type="dxa"/>
            <w:vMerge/>
            <w:tcBorders>
              <w:top w:val="single" w:sz="4" w:space="0" w:color="auto"/>
              <w:left w:val="single" w:sz="4" w:space="0" w:color="auto"/>
              <w:bottom w:val="single" w:sz="4" w:space="0" w:color="000000"/>
              <w:right w:val="single" w:sz="4" w:space="0" w:color="auto"/>
            </w:tcBorders>
            <w:vAlign w:val="center"/>
            <w:hideMark/>
          </w:tcPr>
          <w:p w:rsidR="00761CC8" w:rsidRPr="00DA7131" w:rsidRDefault="00761CC8" w:rsidP="00761CC8">
            <w:pPr>
              <w:spacing w:after="0" w:line="240" w:lineRule="auto"/>
              <w:rPr>
                <w:rFonts w:ascii="Sylfaen" w:eastAsia="Times New Roman" w:hAnsi="Sylfaen" w:cs="Arial"/>
                <w:b/>
                <w:bCs/>
                <w:color w:val="000000"/>
              </w:rPr>
            </w:pPr>
          </w:p>
        </w:tc>
        <w:tc>
          <w:tcPr>
            <w:tcW w:w="2066" w:type="dxa"/>
            <w:vMerge/>
            <w:tcBorders>
              <w:top w:val="single" w:sz="4" w:space="0" w:color="auto"/>
              <w:left w:val="single" w:sz="4" w:space="0" w:color="auto"/>
              <w:bottom w:val="single" w:sz="4" w:space="0" w:color="000000"/>
              <w:right w:val="single" w:sz="4" w:space="0" w:color="auto"/>
            </w:tcBorders>
            <w:vAlign w:val="center"/>
            <w:hideMark/>
          </w:tcPr>
          <w:p w:rsidR="00761CC8" w:rsidRPr="00DA7131" w:rsidRDefault="00761CC8" w:rsidP="00761CC8">
            <w:pPr>
              <w:spacing w:after="0" w:line="240" w:lineRule="auto"/>
              <w:rPr>
                <w:rFonts w:ascii="Sylfaen" w:eastAsia="Times New Roman" w:hAnsi="Sylfaen" w:cs="Arial"/>
                <w:b/>
                <w:bCs/>
                <w:color w:val="000000"/>
              </w:rPr>
            </w:pPr>
          </w:p>
        </w:tc>
      </w:tr>
    </w:tbl>
    <w:p w:rsidR="003B3FCE" w:rsidRPr="00DA7131" w:rsidRDefault="003B3FCE" w:rsidP="00B97CB9">
      <w:pPr>
        <w:jc w:val="both"/>
        <w:rPr>
          <w:rFonts w:ascii="Sylfaen" w:hAnsi="Sylfaen"/>
          <w:b/>
          <w:bCs/>
          <w:sz w:val="24"/>
          <w:u w:val="single"/>
          <w:lang w:val="ka-GE"/>
        </w:rPr>
      </w:pPr>
    </w:p>
    <w:p w:rsidR="00632D39" w:rsidRPr="00DA7131" w:rsidRDefault="00632D39" w:rsidP="00B97CB9">
      <w:pPr>
        <w:jc w:val="both"/>
        <w:rPr>
          <w:rFonts w:ascii="Sylfaen" w:hAnsi="Sylfaen"/>
          <w:b/>
          <w:bCs/>
          <w:sz w:val="24"/>
          <w:u w:val="single"/>
          <w:lang w:val="ka-GE"/>
        </w:rPr>
      </w:pPr>
      <w:r w:rsidRPr="00DA7131">
        <w:rPr>
          <w:rFonts w:ascii="Sylfaen" w:hAnsi="Sylfaen"/>
          <w:b/>
          <w:bCs/>
          <w:sz w:val="24"/>
          <w:u w:val="single"/>
          <w:lang w:val="ka-GE"/>
        </w:rPr>
        <w:t xml:space="preserve">ჩინეთის </w:t>
      </w:r>
      <w:r w:rsidRPr="00DA7131">
        <w:rPr>
          <w:rFonts w:ascii="Sylfaen" w:hAnsi="Sylfaen"/>
          <w:b/>
          <w:bCs/>
          <w:sz w:val="24"/>
          <w:u w:val="single"/>
        </w:rPr>
        <w:t xml:space="preserve">CDC- </w:t>
      </w:r>
      <w:r w:rsidRPr="00DA7131">
        <w:rPr>
          <w:rFonts w:ascii="Sylfaen" w:hAnsi="Sylfaen"/>
          <w:b/>
          <w:bCs/>
          <w:sz w:val="24"/>
          <w:u w:val="single"/>
          <w:lang w:val="ka-GE"/>
        </w:rPr>
        <w:t xml:space="preserve">ის მონაცემებით: </w:t>
      </w:r>
    </w:p>
    <w:p w:rsidR="00632D39" w:rsidRPr="00DA7131" w:rsidRDefault="00EB0DB4" w:rsidP="00B97CB9">
      <w:pPr>
        <w:jc w:val="both"/>
        <w:rPr>
          <w:rFonts w:ascii="Sylfaen" w:hAnsi="Sylfaen"/>
          <w:bCs/>
          <w:sz w:val="24"/>
          <w:lang w:val="ka-GE"/>
        </w:rPr>
      </w:pPr>
      <w:r w:rsidRPr="00DA7131">
        <w:rPr>
          <w:rFonts w:ascii="Sylfaen" w:hAnsi="Sylfaen"/>
          <w:bCs/>
          <w:sz w:val="24"/>
          <w:lang w:val="ka-GE"/>
        </w:rPr>
        <w:t>1</w:t>
      </w:r>
      <w:r w:rsidR="00DF1435" w:rsidRPr="00DA7131">
        <w:rPr>
          <w:rFonts w:ascii="Sylfaen" w:hAnsi="Sylfaen"/>
          <w:bCs/>
          <w:sz w:val="24"/>
        </w:rPr>
        <w:t>9</w:t>
      </w:r>
      <w:r w:rsidR="00A95BE4" w:rsidRPr="00DA7131">
        <w:rPr>
          <w:rFonts w:ascii="Sylfaen" w:hAnsi="Sylfaen"/>
          <w:bCs/>
          <w:sz w:val="24"/>
          <w:lang w:val="ka-GE"/>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დაფიქსირებულია </w:t>
      </w:r>
      <w:r w:rsidR="00DF1435" w:rsidRPr="00DA7131">
        <w:rPr>
          <w:rFonts w:ascii="Sylfaen" w:hAnsi="Sylfaen"/>
          <w:b/>
          <w:bCs/>
          <w:sz w:val="24"/>
          <w:u w:val="single"/>
        </w:rPr>
        <w:t>34</w:t>
      </w:r>
      <w:r w:rsidR="005A7120" w:rsidRPr="00DA7131">
        <w:rPr>
          <w:rFonts w:ascii="Sylfaen" w:hAnsi="Sylfaen"/>
          <w:bCs/>
          <w:sz w:val="24"/>
          <w:lang w:val="ka-GE"/>
        </w:rPr>
        <w:t xml:space="preserve"> ახალი</w:t>
      </w:r>
      <w:r w:rsidR="00632D39" w:rsidRPr="00DA7131">
        <w:rPr>
          <w:rFonts w:ascii="Sylfaen" w:hAnsi="Sylfaen"/>
          <w:bCs/>
          <w:sz w:val="24"/>
          <w:lang w:val="ka-GE"/>
        </w:rPr>
        <w:t xml:space="preserve"> შემთხვევა </w:t>
      </w:r>
    </w:p>
    <w:p w:rsidR="00632D39" w:rsidRPr="00DA7131" w:rsidRDefault="00136266" w:rsidP="00B97CB9">
      <w:pPr>
        <w:jc w:val="both"/>
        <w:rPr>
          <w:rFonts w:ascii="Sylfaen" w:hAnsi="Sylfaen"/>
          <w:bCs/>
          <w:sz w:val="24"/>
          <w:lang w:val="ka-GE"/>
        </w:rPr>
      </w:pPr>
      <w:r w:rsidRPr="00DA7131">
        <w:rPr>
          <w:rFonts w:ascii="Sylfaen" w:hAnsi="Sylfaen"/>
          <w:bCs/>
          <w:sz w:val="24"/>
        </w:rPr>
        <w:t>1</w:t>
      </w:r>
      <w:r w:rsidR="00DF1435" w:rsidRPr="00DA7131">
        <w:rPr>
          <w:rFonts w:ascii="Sylfaen" w:hAnsi="Sylfaen"/>
          <w:bCs/>
          <w:sz w:val="24"/>
        </w:rPr>
        <w:t>9</w:t>
      </w:r>
      <w:r w:rsidR="00632D39" w:rsidRPr="00DA7131">
        <w:rPr>
          <w:rFonts w:ascii="Sylfaen" w:hAnsi="Sylfaen"/>
          <w:bCs/>
          <w:sz w:val="24"/>
          <w:lang w:val="ka-GE"/>
        </w:rPr>
        <w:t xml:space="preserve"> მარტის   მონაცემებით სულ დადასტურებულია </w:t>
      </w:r>
      <w:r w:rsidR="00632D39" w:rsidRPr="00DA7131">
        <w:rPr>
          <w:rFonts w:ascii="Sylfaen" w:hAnsi="Sylfaen"/>
          <w:b/>
          <w:bCs/>
          <w:sz w:val="24"/>
          <w:u w:val="single"/>
        </w:rPr>
        <w:t>80</w:t>
      </w:r>
      <w:r w:rsidR="00D55C95" w:rsidRPr="00DA7131">
        <w:rPr>
          <w:rFonts w:ascii="Sylfaen" w:hAnsi="Sylfaen"/>
          <w:b/>
          <w:bCs/>
          <w:sz w:val="24"/>
          <w:u w:val="single"/>
        </w:rPr>
        <w:t> </w:t>
      </w:r>
      <w:r w:rsidR="00DF1435" w:rsidRPr="00DA7131">
        <w:rPr>
          <w:rFonts w:ascii="Sylfaen" w:hAnsi="Sylfaen"/>
          <w:b/>
          <w:bCs/>
          <w:sz w:val="24"/>
          <w:u w:val="single"/>
        </w:rPr>
        <w:t>928</w:t>
      </w:r>
      <w:r w:rsidR="00D55C95" w:rsidRPr="00DA7131">
        <w:rPr>
          <w:rFonts w:ascii="Sylfaen" w:hAnsi="Sylfaen"/>
          <w:b/>
          <w:bCs/>
          <w:sz w:val="24"/>
          <w:u w:val="single"/>
        </w:rPr>
        <w:t xml:space="preserve"> </w:t>
      </w:r>
      <w:r w:rsidR="005A7120" w:rsidRPr="00DA7131">
        <w:rPr>
          <w:rFonts w:ascii="Sylfaen" w:hAnsi="Sylfaen"/>
          <w:b/>
          <w:bCs/>
          <w:sz w:val="24"/>
          <w:u w:val="single"/>
          <w:lang w:val="ka-GE"/>
        </w:rPr>
        <w:t>შემთხვევა</w:t>
      </w:r>
    </w:p>
    <w:p w:rsidR="00632D39" w:rsidRPr="00DA7131" w:rsidRDefault="005B01D8" w:rsidP="00B97CB9">
      <w:pPr>
        <w:jc w:val="both"/>
        <w:rPr>
          <w:rFonts w:ascii="Sylfaen" w:hAnsi="Sylfaen"/>
          <w:b/>
          <w:bCs/>
          <w:sz w:val="24"/>
          <w:u w:val="single"/>
          <w:lang w:val="ka-GE"/>
        </w:rPr>
      </w:pPr>
      <w:r w:rsidRPr="00DA7131">
        <w:rPr>
          <w:rFonts w:ascii="Sylfaen" w:hAnsi="Sylfaen"/>
          <w:bCs/>
          <w:sz w:val="24"/>
        </w:rPr>
        <w:t>1</w:t>
      </w:r>
      <w:r w:rsidR="00DF1435" w:rsidRPr="00DA7131">
        <w:rPr>
          <w:rFonts w:ascii="Sylfaen" w:hAnsi="Sylfaen"/>
          <w:bCs/>
          <w:sz w:val="24"/>
        </w:rPr>
        <w:t>9</w:t>
      </w:r>
      <w:r w:rsidR="00204FD7" w:rsidRPr="00DA7131">
        <w:rPr>
          <w:rFonts w:ascii="Sylfaen" w:hAnsi="Sylfaen"/>
          <w:bCs/>
          <w:sz w:val="24"/>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ახალი შესაძლო შემთხვევების რაოდენობა შეადგენს </w:t>
      </w:r>
      <w:r w:rsidR="00DF1435" w:rsidRPr="00DA7131">
        <w:rPr>
          <w:rFonts w:ascii="Sylfaen" w:hAnsi="Sylfaen"/>
          <w:b/>
          <w:bCs/>
          <w:sz w:val="24"/>
          <w:u w:val="single"/>
        </w:rPr>
        <w:t>23</w:t>
      </w:r>
      <w:r w:rsidR="00632D39" w:rsidRPr="00DA7131">
        <w:rPr>
          <w:rFonts w:ascii="Sylfaen" w:hAnsi="Sylfaen"/>
          <w:b/>
          <w:bCs/>
          <w:sz w:val="24"/>
          <w:u w:val="single"/>
          <w:lang w:val="ka-GE"/>
        </w:rPr>
        <w:t>-ს</w:t>
      </w:r>
    </w:p>
    <w:p w:rsidR="00632D39" w:rsidRPr="00DA7131" w:rsidRDefault="00632D39" w:rsidP="00B97CB9">
      <w:pPr>
        <w:jc w:val="both"/>
        <w:rPr>
          <w:rFonts w:ascii="Sylfaen" w:hAnsi="Sylfaen"/>
          <w:bCs/>
          <w:sz w:val="24"/>
          <w:lang w:val="ka-GE"/>
        </w:rPr>
      </w:pPr>
      <w:r w:rsidRPr="00DA7131">
        <w:rPr>
          <w:rFonts w:ascii="Sylfaen" w:hAnsi="Sylfaen"/>
          <w:bCs/>
          <w:sz w:val="24"/>
          <w:lang w:val="ka-GE"/>
        </w:rPr>
        <w:t xml:space="preserve">სულ შესაძლო შემთხვევების რაოდენობა </w:t>
      </w:r>
      <w:r w:rsidR="00EB0DB4" w:rsidRPr="00DA7131">
        <w:rPr>
          <w:rFonts w:ascii="Sylfaen" w:hAnsi="Sylfaen"/>
          <w:b/>
          <w:bCs/>
          <w:sz w:val="24"/>
          <w:u w:val="single"/>
        </w:rPr>
        <w:t>1</w:t>
      </w:r>
      <w:r w:rsidR="00DF1435" w:rsidRPr="00DA7131">
        <w:rPr>
          <w:rFonts w:ascii="Sylfaen" w:hAnsi="Sylfaen"/>
          <w:b/>
          <w:bCs/>
          <w:sz w:val="24"/>
          <w:u w:val="single"/>
        </w:rPr>
        <w:t>05</w:t>
      </w:r>
      <w:r w:rsidR="00396491" w:rsidRPr="00DA7131">
        <w:rPr>
          <w:rFonts w:ascii="Sylfaen" w:hAnsi="Sylfaen"/>
          <w:b/>
          <w:bCs/>
          <w:sz w:val="24"/>
          <w:u w:val="single"/>
          <w:lang w:val="ka-GE"/>
        </w:rPr>
        <w:t>-</w:t>
      </w:r>
      <w:r w:rsidRPr="00DA7131">
        <w:rPr>
          <w:rFonts w:ascii="Sylfaen" w:hAnsi="Sylfaen"/>
          <w:b/>
          <w:bCs/>
          <w:sz w:val="24"/>
          <w:u w:val="single"/>
          <w:lang w:val="ka-GE"/>
        </w:rPr>
        <w:t>ს</w:t>
      </w:r>
    </w:p>
    <w:p w:rsidR="00632D39" w:rsidRPr="00DA7131" w:rsidRDefault="005B01D8" w:rsidP="00B97CB9">
      <w:pPr>
        <w:jc w:val="both"/>
        <w:rPr>
          <w:rFonts w:ascii="Sylfaen" w:hAnsi="Sylfaen"/>
          <w:bCs/>
          <w:sz w:val="24"/>
        </w:rPr>
      </w:pPr>
      <w:r w:rsidRPr="00DA7131">
        <w:rPr>
          <w:rFonts w:ascii="Sylfaen" w:hAnsi="Sylfaen"/>
          <w:bCs/>
          <w:sz w:val="24"/>
        </w:rPr>
        <w:t>1</w:t>
      </w:r>
      <w:r w:rsidR="00DF1435" w:rsidRPr="00DA7131">
        <w:rPr>
          <w:rFonts w:ascii="Sylfaen" w:hAnsi="Sylfaen"/>
          <w:bCs/>
          <w:sz w:val="24"/>
        </w:rPr>
        <w:t>9</w:t>
      </w:r>
      <w:r w:rsidR="00632D39" w:rsidRPr="00DA7131">
        <w:rPr>
          <w:rFonts w:ascii="Sylfaen" w:hAnsi="Sylfaen"/>
          <w:bCs/>
          <w:sz w:val="24"/>
          <w:lang w:val="ka-GE"/>
        </w:rPr>
        <w:t xml:space="preserve"> მარტის   მონაცემებით დაფიქსირებულია ახალი სიკვდილის</w:t>
      </w:r>
      <w:r w:rsidR="00D2219C" w:rsidRPr="00DA7131">
        <w:rPr>
          <w:rFonts w:ascii="Sylfaen" w:hAnsi="Sylfaen"/>
          <w:bCs/>
          <w:sz w:val="24"/>
        </w:rPr>
        <w:t xml:space="preserve"> </w:t>
      </w:r>
      <w:r w:rsidR="00DF1435" w:rsidRPr="00DA7131">
        <w:rPr>
          <w:rFonts w:ascii="Sylfaen" w:hAnsi="Sylfaen"/>
          <w:b/>
          <w:bCs/>
          <w:sz w:val="24"/>
          <w:u w:val="single"/>
        </w:rPr>
        <w:t>8</w:t>
      </w:r>
      <w:r w:rsidR="00632D39" w:rsidRPr="00DA7131">
        <w:rPr>
          <w:rFonts w:ascii="Sylfaen" w:hAnsi="Sylfaen"/>
          <w:bCs/>
          <w:sz w:val="24"/>
          <w:lang w:val="ka-GE"/>
        </w:rPr>
        <w:t xml:space="preserve"> შემთხვევა, სულ </w:t>
      </w:r>
      <w:r w:rsidR="00396491" w:rsidRPr="00DA7131">
        <w:rPr>
          <w:rFonts w:ascii="Sylfaen" w:hAnsi="Sylfaen"/>
          <w:b/>
          <w:bCs/>
          <w:sz w:val="24"/>
          <w:u w:val="single"/>
          <w:lang w:val="ka-GE"/>
        </w:rPr>
        <w:t xml:space="preserve">3 </w:t>
      </w:r>
      <w:r w:rsidR="00A761A1" w:rsidRPr="00DA7131">
        <w:rPr>
          <w:rFonts w:ascii="Sylfaen" w:hAnsi="Sylfaen"/>
          <w:b/>
          <w:bCs/>
          <w:sz w:val="24"/>
          <w:u w:val="single"/>
          <w:lang w:val="ka-GE"/>
        </w:rPr>
        <w:t>2</w:t>
      </w:r>
      <w:r w:rsidR="00DF1435" w:rsidRPr="00DA7131">
        <w:rPr>
          <w:rFonts w:ascii="Sylfaen" w:hAnsi="Sylfaen"/>
          <w:b/>
          <w:bCs/>
          <w:sz w:val="24"/>
          <w:u w:val="single"/>
        </w:rPr>
        <w:t>45</w:t>
      </w:r>
      <w:r w:rsidR="00632D39" w:rsidRPr="00DA7131">
        <w:rPr>
          <w:rFonts w:ascii="Sylfaen" w:hAnsi="Sylfaen"/>
          <w:bCs/>
          <w:sz w:val="24"/>
          <w:lang w:val="ka-GE"/>
        </w:rPr>
        <w:t xml:space="preserve"> და გამოჯანმრთელების ახალი </w:t>
      </w:r>
      <w:proofErr w:type="gramStart"/>
      <w:r w:rsidR="00DF1435" w:rsidRPr="00DA7131">
        <w:rPr>
          <w:rFonts w:ascii="Sylfaen" w:hAnsi="Sylfaen"/>
          <w:b/>
          <w:bCs/>
          <w:sz w:val="24"/>
          <w:u w:val="single"/>
        </w:rPr>
        <w:t>819</w:t>
      </w:r>
      <w:r w:rsidR="0087034E" w:rsidRPr="00DA7131">
        <w:rPr>
          <w:rFonts w:ascii="Sylfaen" w:hAnsi="Sylfaen"/>
          <w:b/>
          <w:bCs/>
          <w:sz w:val="24"/>
          <w:u w:val="single"/>
        </w:rPr>
        <w:t xml:space="preserve"> </w:t>
      </w:r>
      <w:r w:rsidR="00EB0DB4" w:rsidRPr="00DA7131">
        <w:rPr>
          <w:rFonts w:ascii="Sylfaen" w:hAnsi="Sylfaen"/>
          <w:b/>
          <w:bCs/>
          <w:sz w:val="24"/>
          <w:u w:val="single"/>
        </w:rPr>
        <w:t xml:space="preserve"> </w:t>
      </w:r>
      <w:r w:rsidR="005A7120" w:rsidRPr="00DA7131">
        <w:rPr>
          <w:rFonts w:ascii="Sylfaen" w:hAnsi="Sylfaen"/>
          <w:bCs/>
          <w:sz w:val="24"/>
          <w:lang w:val="ka-GE"/>
        </w:rPr>
        <w:t>სულ</w:t>
      </w:r>
      <w:proofErr w:type="gramEnd"/>
      <w:r w:rsidR="005A7120" w:rsidRPr="00DA7131">
        <w:rPr>
          <w:rFonts w:ascii="Sylfaen" w:hAnsi="Sylfaen"/>
          <w:bCs/>
          <w:sz w:val="24"/>
          <w:lang w:val="ka-GE"/>
        </w:rPr>
        <w:t xml:space="preserve"> </w:t>
      </w:r>
      <w:r w:rsidR="00DF1435" w:rsidRPr="00DA7131">
        <w:rPr>
          <w:rFonts w:ascii="Sylfaen" w:hAnsi="Sylfaen"/>
          <w:b/>
          <w:bCs/>
          <w:sz w:val="24"/>
          <w:u w:val="single"/>
        </w:rPr>
        <w:t>70 420</w:t>
      </w:r>
      <w:r w:rsidR="00632D39" w:rsidRPr="00DA7131">
        <w:rPr>
          <w:rFonts w:ascii="Sylfaen" w:hAnsi="Sylfaen"/>
          <w:bCs/>
          <w:sz w:val="24"/>
          <w:lang w:val="ka-GE"/>
        </w:rPr>
        <w:t xml:space="preserve"> შემთხვევა</w:t>
      </w:r>
      <w:r w:rsidR="005705C5" w:rsidRPr="00DA7131">
        <w:rPr>
          <w:rFonts w:ascii="Sylfaen" w:hAnsi="Sylfaen"/>
          <w:bCs/>
          <w:sz w:val="24"/>
        </w:rPr>
        <w:t>.</w:t>
      </w:r>
    </w:p>
    <w:p w:rsidR="00070099" w:rsidRPr="00DA7131" w:rsidRDefault="00070099" w:rsidP="00070099">
      <w:pPr>
        <w:jc w:val="both"/>
        <w:rPr>
          <w:rFonts w:ascii="Sylfaen" w:hAnsi="Sylfaen"/>
          <w:b/>
          <w:bCs/>
          <w:sz w:val="24"/>
          <w:u w:val="single"/>
          <w:lang w:val="ka-GE"/>
        </w:rPr>
      </w:pPr>
      <w:r w:rsidRPr="00DA7131">
        <w:rPr>
          <w:rFonts w:ascii="Sylfaen" w:hAnsi="Sylfaen"/>
          <w:b/>
          <w:bCs/>
          <w:sz w:val="24"/>
          <w:u w:val="single"/>
        </w:rPr>
        <w:t xml:space="preserve">ECDC </w:t>
      </w:r>
      <w:r w:rsidRPr="00DA7131">
        <w:rPr>
          <w:rFonts w:ascii="Sylfaen" w:hAnsi="Sylfaen"/>
          <w:bCs/>
          <w:sz w:val="24"/>
          <w:u w:val="single"/>
          <w:lang w:val="ka-GE"/>
        </w:rPr>
        <w:t>(ევროპის დაავადებათა კონტროლის ცენტრი</w:t>
      </w:r>
      <w:r w:rsidR="008E7011" w:rsidRPr="00DA7131">
        <w:rPr>
          <w:rFonts w:ascii="Sylfaen" w:hAnsi="Sylfaen"/>
          <w:bCs/>
          <w:sz w:val="24"/>
          <w:u w:val="single"/>
          <w:lang w:val="ka-GE"/>
        </w:rPr>
        <w:t>)</w:t>
      </w:r>
      <w:r w:rsidR="008E7011" w:rsidRPr="00DA7131">
        <w:rPr>
          <w:rFonts w:ascii="Sylfaen" w:hAnsi="Sylfaen"/>
          <w:b/>
          <w:bCs/>
          <w:sz w:val="24"/>
          <w:u w:val="single"/>
        </w:rPr>
        <w:t xml:space="preserve"> –</w:t>
      </w:r>
      <w:r w:rsidRPr="00DA7131">
        <w:rPr>
          <w:rFonts w:ascii="Sylfaen" w:hAnsi="Sylfaen"/>
          <w:b/>
          <w:bCs/>
          <w:sz w:val="24"/>
          <w:u w:val="single"/>
          <w:lang w:val="ka-GE"/>
        </w:rPr>
        <w:t xml:space="preserve"> </w:t>
      </w:r>
      <w:r w:rsidRPr="00DA7131">
        <w:rPr>
          <w:rFonts w:ascii="Sylfaen" w:hAnsi="Sylfaen"/>
          <w:b/>
          <w:bCs/>
          <w:sz w:val="24"/>
          <w:u w:val="single"/>
        </w:rPr>
        <w:t>ის მონაცემები</w:t>
      </w:r>
      <w:r w:rsidRPr="00DA7131">
        <w:rPr>
          <w:rFonts w:ascii="Sylfaen" w:hAnsi="Sylfaen"/>
          <w:b/>
          <w:bCs/>
          <w:sz w:val="24"/>
          <w:u w:val="single"/>
          <w:lang w:val="ka-GE"/>
        </w:rPr>
        <w:t xml:space="preserve">თ </w:t>
      </w:r>
    </w:p>
    <w:p w:rsidR="00070099" w:rsidRPr="00DA7131" w:rsidRDefault="00070099" w:rsidP="00070099">
      <w:pPr>
        <w:tabs>
          <w:tab w:val="left" w:pos="3150"/>
        </w:tabs>
        <w:jc w:val="both"/>
        <w:rPr>
          <w:rFonts w:ascii="Sylfaen" w:hAnsi="Sylfaen"/>
          <w:b/>
          <w:bCs/>
          <w:sz w:val="24"/>
          <w:u w:val="single"/>
          <w:lang w:val="ka-GE"/>
        </w:rPr>
      </w:pPr>
      <w:r w:rsidRPr="00DA7131">
        <w:rPr>
          <w:rFonts w:ascii="Sylfaen" w:hAnsi="Sylfaen"/>
          <w:sz w:val="24"/>
        </w:rPr>
        <w:t>ECDC</w:t>
      </w:r>
      <w:r w:rsidRPr="00DA7131">
        <w:rPr>
          <w:rFonts w:ascii="Sylfaen" w:hAnsi="Sylfaen"/>
          <w:sz w:val="24"/>
          <w:lang w:val="ka-GE"/>
        </w:rPr>
        <w:t>- ის 1</w:t>
      </w:r>
      <w:r w:rsidR="008E7011" w:rsidRPr="00DA7131">
        <w:rPr>
          <w:rFonts w:ascii="Sylfaen" w:hAnsi="Sylfaen"/>
          <w:sz w:val="24"/>
        </w:rPr>
        <w:t>8</w:t>
      </w:r>
      <w:r w:rsidRPr="00DA7131">
        <w:rPr>
          <w:rFonts w:ascii="Sylfaen" w:hAnsi="Sylfaen"/>
          <w:sz w:val="24"/>
          <w:lang w:val="ka-GE"/>
        </w:rPr>
        <w:t xml:space="preserve"> მარტის ინფორმაციით, მსოფლიო მასშტაბით დაფიქსირდა ახალი </w:t>
      </w:r>
      <w:r w:rsidR="008E7011" w:rsidRPr="00DA7131">
        <w:rPr>
          <w:rFonts w:ascii="Sylfaen" w:hAnsi="Sylfaen"/>
          <w:b/>
          <w:sz w:val="24"/>
          <w:u w:val="single"/>
        </w:rPr>
        <w:t>14 750</w:t>
      </w:r>
      <w:r w:rsidRPr="00DA7131">
        <w:rPr>
          <w:rFonts w:ascii="Sylfaen" w:hAnsi="Sylfaen"/>
          <w:b/>
          <w:sz w:val="24"/>
          <w:u w:val="single"/>
          <w:lang w:val="ka-GE"/>
        </w:rPr>
        <w:t xml:space="preserve"> </w:t>
      </w:r>
      <w:r w:rsidRPr="00DA7131">
        <w:rPr>
          <w:rFonts w:ascii="Sylfaen" w:hAnsi="Sylfaen"/>
          <w:b/>
          <w:sz w:val="24"/>
          <w:u w:val="single"/>
        </w:rPr>
        <w:t>შემთხვევა</w:t>
      </w:r>
      <w:r w:rsidRPr="00DA7131">
        <w:rPr>
          <w:rFonts w:ascii="Sylfaen" w:hAnsi="Sylfaen"/>
          <w:sz w:val="24"/>
          <w:lang w:val="ka-GE"/>
        </w:rPr>
        <w:t xml:space="preserve"> სულ დაფიქსირებულია </w:t>
      </w:r>
      <w:r w:rsidR="008E7011" w:rsidRPr="00DA7131">
        <w:rPr>
          <w:rFonts w:ascii="Sylfaen" w:hAnsi="Sylfaen"/>
          <w:b/>
          <w:bCs/>
          <w:sz w:val="24"/>
          <w:u w:val="single"/>
        </w:rPr>
        <w:t xml:space="preserve">194 909 </w:t>
      </w:r>
      <w:r w:rsidR="008E7011" w:rsidRPr="00DA7131">
        <w:rPr>
          <w:rFonts w:ascii="Sylfaen" w:hAnsi="Sylfaen"/>
          <w:b/>
          <w:bCs/>
          <w:sz w:val="24"/>
          <w:u w:val="single"/>
          <w:lang w:val="ka-GE"/>
        </w:rPr>
        <w:t>შემთხვევა</w:t>
      </w:r>
      <w:r w:rsidRPr="00DA7131">
        <w:rPr>
          <w:rFonts w:ascii="Sylfaen" w:hAnsi="Sylfaen"/>
          <w:sz w:val="24"/>
          <w:lang w:val="ka-GE"/>
        </w:rPr>
        <w:t>:</w:t>
      </w:r>
      <w:r w:rsidRPr="00DA7131">
        <w:rPr>
          <w:rFonts w:ascii="Sylfaen" w:hAnsi="Sylfaen"/>
          <w:bCs/>
          <w:sz w:val="24"/>
          <w:lang w:val="ka-GE"/>
        </w:rPr>
        <w:t xml:space="preserve"> ჩინეთიში</w:t>
      </w:r>
      <w:r w:rsidRPr="00DA7131">
        <w:rPr>
          <w:rFonts w:ascii="Sylfaen" w:hAnsi="Sylfaen"/>
          <w:sz w:val="24"/>
          <w:lang w:val="ka-GE"/>
        </w:rPr>
        <w:t xml:space="preserve"> </w:t>
      </w:r>
      <w:r w:rsidRPr="00DA7131">
        <w:rPr>
          <w:rFonts w:ascii="Sylfaen" w:hAnsi="Sylfaen"/>
          <w:b/>
          <w:bCs/>
          <w:sz w:val="24"/>
          <w:u w:val="single"/>
          <w:lang w:val="ka-GE"/>
        </w:rPr>
        <w:t xml:space="preserve">81 </w:t>
      </w:r>
      <w:r w:rsidR="008E7011" w:rsidRPr="00DA7131">
        <w:rPr>
          <w:rFonts w:ascii="Sylfaen" w:hAnsi="Sylfaen"/>
          <w:b/>
          <w:bCs/>
          <w:sz w:val="24"/>
          <w:u w:val="single"/>
        </w:rPr>
        <w:t>163</w:t>
      </w:r>
      <w:r w:rsidRPr="00DA7131">
        <w:rPr>
          <w:rFonts w:ascii="Sylfaen" w:hAnsi="Sylfaen"/>
          <w:bCs/>
          <w:sz w:val="24"/>
        </w:rPr>
        <w:t xml:space="preserve"> </w:t>
      </w:r>
    </w:p>
    <w:p w:rsidR="000E41E8" w:rsidRPr="00DA7131" w:rsidRDefault="00070099" w:rsidP="00812259">
      <w:pPr>
        <w:tabs>
          <w:tab w:val="left" w:pos="3150"/>
        </w:tabs>
        <w:jc w:val="both"/>
        <w:rPr>
          <w:rFonts w:ascii="Sylfaen" w:hAnsi="Sylfaen"/>
          <w:sz w:val="24"/>
          <w:lang w:val="ka-GE"/>
        </w:rPr>
      </w:pPr>
      <w:r w:rsidRPr="00DA7131">
        <w:rPr>
          <w:rFonts w:ascii="Sylfaen" w:hAnsi="Sylfaen"/>
          <w:bCs/>
          <w:sz w:val="24"/>
          <w:lang w:val="ka-GE"/>
        </w:rPr>
        <w:t xml:space="preserve">ჩინეთს გარეთ </w:t>
      </w:r>
      <w:r w:rsidR="008E7011" w:rsidRPr="00DA7131">
        <w:rPr>
          <w:rFonts w:ascii="Sylfaen" w:hAnsi="Sylfaen"/>
          <w:b/>
          <w:bCs/>
          <w:sz w:val="24"/>
          <w:u w:val="single"/>
        </w:rPr>
        <w:t xml:space="preserve">113 746 </w:t>
      </w:r>
      <w:r w:rsidRPr="00DA7131">
        <w:rPr>
          <w:rFonts w:ascii="Sylfaen" w:hAnsi="Sylfaen"/>
          <w:bCs/>
          <w:sz w:val="24"/>
          <w:lang w:val="ka-GE"/>
        </w:rPr>
        <w:t>შემთხვევა მათ შორის ყველაზე მეტი შემთხვევა ფიქსირდება: იტალია</w:t>
      </w:r>
      <w:r w:rsidR="008E7011" w:rsidRPr="00DA7131">
        <w:rPr>
          <w:rFonts w:ascii="Sylfaen" w:hAnsi="Sylfaen"/>
          <w:b/>
          <w:bCs/>
          <w:sz w:val="24"/>
          <w:u w:val="single"/>
        </w:rPr>
        <w:t>31 506</w:t>
      </w:r>
      <w:r w:rsidRPr="00DA7131">
        <w:rPr>
          <w:rFonts w:ascii="Sylfaen" w:hAnsi="Sylfaen"/>
          <w:b/>
          <w:bCs/>
          <w:color w:val="333333"/>
          <w:szCs w:val="21"/>
          <w:u w:val="single"/>
          <w:lang w:val="ka-GE"/>
        </w:rPr>
        <w:t>,</w:t>
      </w:r>
      <w:r w:rsidRPr="00DA7131">
        <w:rPr>
          <w:rFonts w:ascii="Sylfaen" w:hAnsi="Sylfaen"/>
          <w:bCs/>
          <w:sz w:val="24"/>
          <w:lang w:val="ka-GE"/>
        </w:rPr>
        <w:t>სიკვდილი</w:t>
      </w:r>
      <w:r w:rsidRPr="00DA7131">
        <w:rPr>
          <w:rFonts w:ascii="Sylfaen" w:hAnsi="Sylfaen"/>
          <w:bCs/>
          <w:sz w:val="24"/>
        </w:rPr>
        <w:t xml:space="preserve"> </w:t>
      </w:r>
      <w:r w:rsidRPr="00DA7131">
        <w:rPr>
          <w:rFonts w:ascii="Sylfaen" w:hAnsi="Sylfaen"/>
          <w:b/>
          <w:bCs/>
          <w:sz w:val="24"/>
          <w:u w:val="single"/>
          <w:lang w:val="ka-GE"/>
        </w:rPr>
        <w:t xml:space="preserve">2 </w:t>
      </w:r>
      <w:r w:rsidR="008E7011" w:rsidRPr="00DA7131">
        <w:rPr>
          <w:rFonts w:ascii="Sylfaen" w:hAnsi="Sylfaen"/>
          <w:b/>
          <w:bCs/>
          <w:sz w:val="24"/>
          <w:u w:val="single"/>
        </w:rPr>
        <w:t>505</w:t>
      </w:r>
      <w:r w:rsidRPr="00DA7131">
        <w:rPr>
          <w:rFonts w:ascii="Sylfaen" w:hAnsi="Sylfaen"/>
          <w:bCs/>
          <w:sz w:val="24"/>
          <w:lang w:val="ka-GE"/>
        </w:rPr>
        <w:t xml:space="preserve">; ირანი </w:t>
      </w:r>
      <w:r w:rsidR="008E7011" w:rsidRPr="00DA7131">
        <w:rPr>
          <w:rFonts w:ascii="Sylfaen" w:hAnsi="Sylfaen"/>
          <w:b/>
          <w:bCs/>
          <w:sz w:val="24"/>
          <w:u w:val="single"/>
        </w:rPr>
        <w:t>16 169</w:t>
      </w:r>
      <w:r w:rsidRPr="00DA7131">
        <w:rPr>
          <w:rFonts w:ascii="Sylfaen" w:hAnsi="Sylfaen"/>
          <w:bCs/>
          <w:color w:val="333333"/>
          <w:szCs w:val="21"/>
          <w:lang w:val="ka-GE"/>
        </w:rPr>
        <w:t xml:space="preserve">, </w:t>
      </w:r>
      <w:r w:rsidRPr="00DA7131">
        <w:rPr>
          <w:rFonts w:ascii="Sylfaen" w:hAnsi="Sylfaen"/>
          <w:bCs/>
          <w:sz w:val="24"/>
          <w:lang w:val="ka-GE"/>
        </w:rPr>
        <w:t>სიკვდილი</w:t>
      </w:r>
      <w:r w:rsidRPr="00DA7131">
        <w:rPr>
          <w:rFonts w:ascii="Sylfaen" w:hAnsi="Sylfaen"/>
          <w:bCs/>
          <w:sz w:val="24"/>
        </w:rPr>
        <w:t xml:space="preserve"> </w:t>
      </w:r>
      <w:r w:rsidR="008E7011" w:rsidRPr="00DA7131">
        <w:rPr>
          <w:rFonts w:ascii="Sylfaen" w:hAnsi="Sylfaen"/>
          <w:b/>
          <w:bCs/>
          <w:sz w:val="24"/>
          <w:u w:val="single"/>
        </w:rPr>
        <w:t>988</w:t>
      </w:r>
      <w:r w:rsidRPr="00DA7131">
        <w:rPr>
          <w:rFonts w:ascii="Sylfaen" w:hAnsi="Sylfaen"/>
          <w:b/>
          <w:bCs/>
          <w:sz w:val="24"/>
          <w:u w:val="single"/>
          <w:lang w:val="ka-GE"/>
        </w:rPr>
        <w:t>;</w:t>
      </w:r>
      <w:r w:rsidRPr="00DA7131">
        <w:rPr>
          <w:rFonts w:ascii="Sylfaen" w:hAnsi="Sylfaen"/>
          <w:bCs/>
          <w:sz w:val="24"/>
          <w:lang w:val="ka-GE"/>
        </w:rPr>
        <w:t xml:space="preserve"> სამხრეთ კორეის რესპუბლიკა </w:t>
      </w:r>
      <w:r w:rsidRPr="00DA7131">
        <w:rPr>
          <w:rFonts w:ascii="Sylfaen" w:hAnsi="Sylfaen"/>
          <w:b/>
          <w:bCs/>
          <w:sz w:val="24"/>
          <w:u w:val="single"/>
          <w:lang w:val="ka-GE"/>
        </w:rPr>
        <w:t xml:space="preserve"> 8 </w:t>
      </w:r>
      <w:r w:rsidR="008E7011" w:rsidRPr="00DA7131">
        <w:rPr>
          <w:rFonts w:ascii="Sylfaen" w:hAnsi="Sylfaen"/>
          <w:b/>
          <w:bCs/>
          <w:sz w:val="24"/>
          <w:u w:val="single"/>
        </w:rPr>
        <w:t>413</w:t>
      </w:r>
      <w:r w:rsidRPr="00DA7131">
        <w:rPr>
          <w:rFonts w:ascii="Sylfaen" w:hAnsi="Sylfaen"/>
          <w:b/>
          <w:bCs/>
          <w:sz w:val="24"/>
          <w:u w:val="single"/>
          <w:lang w:val="ka-GE"/>
        </w:rPr>
        <w:t xml:space="preserve">, </w:t>
      </w:r>
      <w:r w:rsidRPr="00DA7131">
        <w:rPr>
          <w:rFonts w:ascii="Sylfaen" w:hAnsi="Sylfaen"/>
          <w:bCs/>
          <w:sz w:val="24"/>
          <w:lang w:val="ka-GE"/>
        </w:rPr>
        <w:t xml:space="preserve">სიკვდილი </w:t>
      </w:r>
      <w:r w:rsidR="008E7011" w:rsidRPr="00DA7131">
        <w:rPr>
          <w:rFonts w:ascii="Sylfaen" w:hAnsi="Sylfaen"/>
          <w:b/>
          <w:bCs/>
          <w:sz w:val="24"/>
          <w:u w:val="single"/>
        </w:rPr>
        <w:t>86</w:t>
      </w:r>
      <w:r w:rsidRPr="00DA7131">
        <w:rPr>
          <w:rFonts w:ascii="Sylfaen" w:hAnsi="Sylfaen"/>
          <w:b/>
          <w:bCs/>
          <w:sz w:val="24"/>
          <w:u w:val="single"/>
          <w:lang w:val="ka-GE"/>
        </w:rPr>
        <w:t xml:space="preserve">,  </w:t>
      </w:r>
      <w:r w:rsidRPr="00DA7131">
        <w:rPr>
          <w:rFonts w:ascii="Sylfaen" w:hAnsi="Sylfaen"/>
          <w:bCs/>
          <w:sz w:val="24"/>
          <w:lang w:val="ka-GE"/>
        </w:rPr>
        <w:t>ესპანეთი</w:t>
      </w:r>
      <w:r w:rsidRPr="00DA7131">
        <w:rPr>
          <w:rFonts w:ascii="Sylfaen" w:hAnsi="Sylfaen"/>
          <w:b/>
          <w:bCs/>
          <w:sz w:val="24"/>
          <w:u w:val="single"/>
          <w:lang w:val="ka-GE"/>
        </w:rPr>
        <w:t xml:space="preserve"> </w:t>
      </w:r>
      <w:r w:rsidR="008E7011" w:rsidRPr="00DA7131">
        <w:rPr>
          <w:rFonts w:ascii="Sylfaen" w:hAnsi="Sylfaen"/>
          <w:b/>
          <w:bCs/>
          <w:sz w:val="24"/>
          <w:u w:val="single"/>
        </w:rPr>
        <w:t>11 178</w:t>
      </w:r>
      <w:r w:rsidRPr="00DA7131">
        <w:rPr>
          <w:rFonts w:ascii="Sylfaen" w:hAnsi="Sylfaen"/>
          <w:b/>
          <w:bCs/>
          <w:sz w:val="24"/>
          <w:u w:val="single"/>
          <w:lang w:val="ka-GE"/>
        </w:rPr>
        <w:t xml:space="preserve"> </w:t>
      </w:r>
      <w:r w:rsidRPr="00DA7131">
        <w:rPr>
          <w:rFonts w:ascii="Sylfaen" w:hAnsi="Sylfaen"/>
          <w:bCs/>
          <w:sz w:val="24"/>
          <w:lang w:val="ka-GE"/>
        </w:rPr>
        <w:t>სიკვდილი</w:t>
      </w:r>
      <w:r w:rsidRPr="00DA7131">
        <w:rPr>
          <w:rFonts w:ascii="Sylfaen" w:hAnsi="Sylfaen"/>
          <w:b/>
          <w:bCs/>
          <w:sz w:val="24"/>
          <w:u w:val="single"/>
          <w:lang w:val="ka-GE"/>
        </w:rPr>
        <w:t xml:space="preserve"> </w:t>
      </w:r>
      <w:r w:rsidR="008E7011" w:rsidRPr="00DA7131">
        <w:rPr>
          <w:rFonts w:ascii="Sylfaen" w:hAnsi="Sylfaen"/>
          <w:b/>
          <w:bCs/>
          <w:sz w:val="24"/>
          <w:u w:val="single"/>
        </w:rPr>
        <w:t>491</w:t>
      </w:r>
      <w:r w:rsidRPr="00DA7131">
        <w:rPr>
          <w:rFonts w:ascii="Sylfaen" w:hAnsi="Sylfaen"/>
          <w:b/>
          <w:bCs/>
          <w:sz w:val="24"/>
          <w:u w:val="single"/>
          <w:lang w:val="ka-GE"/>
        </w:rPr>
        <w:t xml:space="preserve">,  </w:t>
      </w:r>
      <w:r w:rsidRPr="00DA7131">
        <w:rPr>
          <w:rFonts w:ascii="Sylfaen" w:hAnsi="Sylfaen"/>
          <w:bCs/>
          <w:sz w:val="24"/>
          <w:lang w:val="ka-GE"/>
        </w:rPr>
        <w:t>საფრანგეთი</w:t>
      </w:r>
      <w:r w:rsidRPr="00DA7131">
        <w:rPr>
          <w:rFonts w:ascii="Sylfaen" w:hAnsi="Sylfaen"/>
          <w:b/>
          <w:bCs/>
          <w:sz w:val="24"/>
          <w:u w:val="single"/>
          <w:lang w:val="ka-GE"/>
        </w:rPr>
        <w:t xml:space="preserve"> </w:t>
      </w:r>
      <w:r w:rsidR="008E7011" w:rsidRPr="00DA7131">
        <w:rPr>
          <w:rFonts w:ascii="Sylfaen" w:hAnsi="Sylfaen"/>
          <w:b/>
          <w:bCs/>
          <w:sz w:val="24"/>
          <w:u w:val="single"/>
        </w:rPr>
        <w:t>7 730</w:t>
      </w:r>
      <w:r w:rsidRPr="00DA7131">
        <w:rPr>
          <w:rFonts w:ascii="Sylfaen" w:hAnsi="Sylfaen"/>
          <w:b/>
          <w:bCs/>
          <w:sz w:val="24"/>
          <w:u w:val="single"/>
          <w:lang w:val="ka-GE"/>
        </w:rPr>
        <w:t xml:space="preserve"> </w:t>
      </w:r>
      <w:r w:rsidRPr="00DA7131">
        <w:rPr>
          <w:rFonts w:ascii="Sylfaen" w:hAnsi="Sylfaen"/>
          <w:bCs/>
          <w:sz w:val="24"/>
          <w:lang w:val="ka-GE"/>
        </w:rPr>
        <w:t xml:space="preserve">სიკვდილი </w:t>
      </w:r>
      <w:r w:rsidRPr="00DA7131">
        <w:rPr>
          <w:rFonts w:ascii="Sylfaen" w:hAnsi="Sylfaen"/>
          <w:b/>
          <w:bCs/>
          <w:sz w:val="24"/>
          <w:u w:val="single"/>
          <w:lang w:val="ka-GE"/>
        </w:rPr>
        <w:t>1</w:t>
      </w:r>
      <w:r w:rsidR="008E7011" w:rsidRPr="00DA7131">
        <w:rPr>
          <w:rFonts w:ascii="Sylfaen" w:hAnsi="Sylfaen"/>
          <w:b/>
          <w:bCs/>
          <w:sz w:val="24"/>
          <w:u w:val="single"/>
        </w:rPr>
        <w:t>75</w:t>
      </w:r>
      <w:r w:rsidRPr="00DA7131">
        <w:rPr>
          <w:rFonts w:ascii="Sylfaen" w:hAnsi="Sylfaen"/>
          <w:b/>
          <w:bCs/>
          <w:sz w:val="24"/>
          <w:u w:val="single"/>
          <w:lang w:val="ka-GE"/>
        </w:rPr>
        <w:t xml:space="preserve">, </w:t>
      </w:r>
      <w:r w:rsidRPr="00DA7131">
        <w:rPr>
          <w:rFonts w:ascii="Sylfaen" w:hAnsi="Sylfaen"/>
          <w:bCs/>
          <w:sz w:val="24"/>
          <w:lang w:val="ka-GE"/>
        </w:rPr>
        <w:t>გერმანია</w:t>
      </w:r>
      <w:r w:rsidR="008E7011" w:rsidRPr="00DA7131">
        <w:rPr>
          <w:rFonts w:ascii="Sylfaen" w:hAnsi="Sylfaen"/>
          <w:b/>
          <w:bCs/>
          <w:sz w:val="24"/>
          <w:u w:val="single"/>
        </w:rPr>
        <w:t>7 156</w:t>
      </w:r>
      <w:r w:rsidRPr="00DA7131">
        <w:rPr>
          <w:rFonts w:ascii="Sylfaen" w:hAnsi="Sylfaen"/>
          <w:bCs/>
          <w:sz w:val="24"/>
          <w:lang w:val="ka-GE"/>
        </w:rPr>
        <w:t>, სიკვდილი</w:t>
      </w:r>
      <w:r w:rsidRPr="00DA7131">
        <w:rPr>
          <w:rFonts w:ascii="Sylfaen" w:hAnsi="Sylfaen"/>
          <w:b/>
          <w:bCs/>
          <w:sz w:val="24"/>
          <w:u w:val="single"/>
          <w:lang w:val="ka-GE"/>
        </w:rPr>
        <w:t xml:space="preserve"> 13;  </w:t>
      </w:r>
      <w:r w:rsidRPr="00DA7131">
        <w:rPr>
          <w:rFonts w:ascii="Sylfaen" w:hAnsi="Sylfaen"/>
          <w:bCs/>
          <w:sz w:val="24"/>
          <w:lang w:val="ka-GE"/>
        </w:rPr>
        <w:t xml:space="preserve">ამერიკის შეერთებული შტატები </w:t>
      </w:r>
      <w:r w:rsidR="008E7011" w:rsidRPr="00DA7131">
        <w:rPr>
          <w:rFonts w:ascii="Sylfaen" w:hAnsi="Sylfaen"/>
          <w:b/>
          <w:bCs/>
          <w:sz w:val="24"/>
          <w:u w:val="single"/>
        </w:rPr>
        <w:t>6 427</w:t>
      </w:r>
      <w:r w:rsidRPr="00DA7131">
        <w:rPr>
          <w:rFonts w:ascii="Sylfaen" w:hAnsi="Sylfaen"/>
          <w:b/>
          <w:bCs/>
          <w:sz w:val="24"/>
          <w:u w:val="single"/>
          <w:lang w:val="ka-GE"/>
        </w:rPr>
        <w:t xml:space="preserve"> </w:t>
      </w:r>
      <w:r w:rsidRPr="00DA7131">
        <w:rPr>
          <w:rFonts w:ascii="Sylfaen" w:hAnsi="Sylfaen"/>
          <w:bCs/>
          <w:sz w:val="24"/>
          <w:lang w:val="ka-GE"/>
        </w:rPr>
        <w:t>სიკვდილი</w:t>
      </w:r>
      <w:r w:rsidRPr="00DA7131">
        <w:rPr>
          <w:rFonts w:ascii="Sylfaen" w:hAnsi="Sylfaen"/>
          <w:b/>
          <w:bCs/>
          <w:sz w:val="24"/>
          <w:u w:val="single"/>
          <w:lang w:val="ka-GE"/>
        </w:rPr>
        <w:t xml:space="preserve"> </w:t>
      </w:r>
      <w:r w:rsidR="008E7011" w:rsidRPr="00DA7131">
        <w:rPr>
          <w:rFonts w:ascii="Sylfaen" w:hAnsi="Sylfaen"/>
          <w:b/>
          <w:bCs/>
          <w:sz w:val="24"/>
          <w:u w:val="single"/>
        </w:rPr>
        <w:t>108</w:t>
      </w:r>
      <w:r w:rsidRPr="00DA7131">
        <w:rPr>
          <w:rFonts w:ascii="Sylfaen" w:hAnsi="Sylfaen"/>
          <w:b/>
          <w:bCs/>
          <w:sz w:val="24"/>
          <w:u w:val="single"/>
          <w:lang w:val="ka-GE"/>
        </w:rPr>
        <w:t xml:space="preserve">, </w:t>
      </w:r>
      <w:r w:rsidRPr="00DA7131">
        <w:rPr>
          <w:rFonts w:ascii="Sylfaen" w:hAnsi="Sylfaen"/>
          <w:bCs/>
          <w:sz w:val="24"/>
          <w:lang w:val="ka-GE"/>
        </w:rPr>
        <w:t xml:space="preserve">შვეიცარია სულ </w:t>
      </w:r>
      <w:r w:rsidRPr="00DA7131">
        <w:rPr>
          <w:rFonts w:ascii="Sylfaen" w:hAnsi="Sylfaen"/>
          <w:b/>
          <w:bCs/>
          <w:sz w:val="24"/>
          <w:u w:val="single"/>
          <w:lang w:val="ka-GE"/>
        </w:rPr>
        <w:t xml:space="preserve">2 </w:t>
      </w:r>
      <w:r w:rsidR="008E7011" w:rsidRPr="00DA7131">
        <w:rPr>
          <w:rFonts w:ascii="Sylfaen" w:hAnsi="Sylfaen"/>
          <w:b/>
          <w:bCs/>
          <w:sz w:val="24"/>
          <w:u w:val="single"/>
        </w:rPr>
        <w:t>650</w:t>
      </w:r>
      <w:r w:rsidRPr="00DA7131">
        <w:rPr>
          <w:rFonts w:ascii="Sylfaen" w:hAnsi="Sylfaen"/>
          <w:b/>
          <w:bCs/>
          <w:sz w:val="24"/>
          <w:u w:val="single"/>
          <w:lang w:val="ka-GE"/>
        </w:rPr>
        <w:t>,</w:t>
      </w:r>
      <w:r w:rsidRPr="00DA7131">
        <w:rPr>
          <w:rFonts w:ascii="Sylfaen" w:hAnsi="Sylfaen"/>
          <w:bCs/>
          <w:sz w:val="24"/>
          <w:lang w:val="ka-GE"/>
        </w:rPr>
        <w:t xml:space="preserve"> სიკვდილის</w:t>
      </w:r>
      <w:r w:rsidRPr="00DA7131">
        <w:rPr>
          <w:rFonts w:ascii="Sylfaen" w:hAnsi="Sylfaen"/>
          <w:b/>
          <w:bCs/>
          <w:sz w:val="24"/>
          <w:u w:val="single"/>
          <w:lang w:val="ka-GE"/>
        </w:rPr>
        <w:t>1</w:t>
      </w:r>
      <w:r w:rsidR="008E7011" w:rsidRPr="00DA7131">
        <w:rPr>
          <w:rFonts w:ascii="Sylfaen" w:hAnsi="Sylfaen"/>
          <w:b/>
          <w:bCs/>
          <w:sz w:val="24"/>
          <w:u w:val="single"/>
        </w:rPr>
        <w:t>9</w:t>
      </w:r>
      <w:r w:rsidRPr="00DA7131">
        <w:rPr>
          <w:rFonts w:ascii="Sylfaen" w:hAnsi="Sylfaen"/>
          <w:b/>
          <w:bCs/>
          <w:sz w:val="24"/>
          <w:u w:val="single"/>
          <w:lang w:val="ka-GE"/>
        </w:rPr>
        <w:t xml:space="preserve">;  </w:t>
      </w:r>
      <w:r w:rsidRPr="00DA7131">
        <w:rPr>
          <w:rFonts w:ascii="Sylfaen" w:hAnsi="Sylfaen"/>
          <w:bCs/>
          <w:sz w:val="24"/>
          <w:lang w:val="ka-GE"/>
        </w:rPr>
        <w:t xml:space="preserve">გაერთიანებული სამეფო სულ </w:t>
      </w:r>
      <w:r w:rsidRPr="00DA7131">
        <w:rPr>
          <w:rFonts w:ascii="Sylfaen" w:hAnsi="Sylfaen"/>
          <w:b/>
          <w:bCs/>
          <w:sz w:val="24"/>
          <w:u w:val="single"/>
          <w:lang w:val="ka-GE"/>
        </w:rPr>
        <w:t xml:space="preserve">1 </w:t>
      </w:r>
      <w:r w:rsidR="008E7011" w:rsidRPr="00DA7131">
        <w:rPr>
          <w:rFonts w:ascii="Sylfaen" w:hAnsi="Sylfaen"/>
          <w:b/>
          <w:bCs/>
          <w:sz w:val="24"/>
          <w:u w:val="single"/>
        </w:rPr>
        <w:t>950</w:t>
      </w:r>
      <w:r w:rsidRPr="00DA7131">
        <w:rPr>
          <w:rFonts w:ascii="Sylfaen" w:hAnsi="Sylfaen"/>
          <w:b/>
          <w:bCs/>
          <w:sz w:val="24"/>
          <w:u w:val="single"/>
          <w:lang w:val="ka-GE"/>
        </w:rPr>
        <w:t xml:space="preserve">, </w:t>
      </w:r>
      <w:r w:rsidRPr="00DA7131">
        <w:rPr>
          <w:rFonts w:ascii="Sylfaen" w:hAnsi="Sylfaen"/>
          <w:bCs/>
          <w:sz w:val="24"/>
          <w:lang w:val="ka-GE"/>
        </w:rPr>
        <w:t xml:space="preserve">სიკვდილი </w:t>
      </w:r>
      <w:r w:rsidR="008E7011" w:rsidRPr="00DA7131">
        <w:rPr>
          <w:rFonts w:ascii="Sylfaen" w:hAnsi="Sylfaen"/>
          <w:b/>
          <w:bCs/>
          <w:sz w:val="24"/>
          <w:u w:val="single"/>
        </w:rPr>
        <w:t>60</w:t>
      </w:r>
      <w:r w:rsidRPr="00DA7131">
        <w:rPr>
          <w:rFonts w:ascii="Sylfaen" w:hAnsi="Sylfaen"/>
          <w:b/>
          <w:bCs/>
          <w:sz w:val="24"/>
          <w:u w:val="single"/>
          <w:lang w:val="ka-GE"/>
        </w:rPr>
        <w:t>;</w:t>
      </w:r>
      <w:r w:rsidRPr="00DA7131">
        <w:rPr>
          <w:rFonts w:ascii="Sylfaen" w:hAnsi="Sylfaen"/>
          <w:bCs/>
          <w:sz w:val="24"/>
          <w:lang w:val="ka-GE"/>
        </w:rPr>
        <w:t xml:space="preserve"> ნიდერლანდები </w:t>
      </w:r>
      <w:r w:rsidRPr="00DA7131">
        <w:rPr>
          <w:rFonts w:ascii="Sylfaen" w:hAnsi="Sylfaen"/>
          <w:b/>
          <w:bCs/>
          <w:sz w:val="24"/>
          <w:u w:val="single"/>
          <w:lang w:val="ka-GE"/>
        </w:rPr>
        <w:t xml:space="preserve">1 </w:t>
      </w:r>
      <w:r w:rsidR="008E7011" w:rsidRPr="00DA7131">
        <w:rPr>
          <w:rFonts w:ascii="Sylfaen" w:hAnsi="Sylfaen"/>
          <w:b/>
          <w:bCs/>
          <w:sz w:val="24"/>
          <w:u w:val="single"/>
        </w:rPr>
        <w:t>705</w:t>
      </w:r>
      <w:r w:rsidRPr="00DA7131">
        <w:rPr>
          <w:rFonts w:ascii="Sylfaen" w:hAnsi="Sylfaen"/>
          <w:b/>
          <w:bCs/>
          <w:sz w:val="24"/>
          <w:u w:val="single"/>
          <w:lang w:val="ka-GE"/>
        </w:rPr>
        <w:t>,</w:t>
      </w:r>
      <w:r w:rsidRPr="00DA7131">
        <w:rPr>
          <w:rFonts w:ascii="Sylfaen" w:hAnsi="Sylfaen"/>
          <w:bCs/>
          <w:sz w:val="24"/>
          <w:lang w:val="ka-GE"/>
        </w:rPr>
        <w:t xml:space="preserve"> სიკვდილის </w:t>
      </w:r>
      <w:r w:rsidRPr="00DA7131">
        <w:rPr>
          <w:rFonts w:ascii="Sylfaen" w:hAnsi="Sylfaen"/>
          <w:b/>
          <w:bCs/>
          <w:sz w:val="24"/>
          <w:u w:val="single"/>
          <w:lang w:val="ka-GE"/>
        </w:rPr>
        <w:t xml:space="preserve">24 </w:t>
      </w:r>
      <w:r w:rsidRPr="00DA7131">
        <w:rPr>
          <w:rFonts w:ascii="Sylfaen" w:hAnsi="Sylfaen"/>
          <w:bCs/>
          <w:sz w:val="24"/>
          <w:lang w:val="ka-GE"/>
        </w:rPr>
        <w:t xml:space="preserve">შემთხვევა; ნორვეგია სულ </w:t>
      </w:r>
      <w:r w:rsidRPr="00DA7131">
        <w:rPr>
          <w:rFonts w:ascii="Sylfaen" w:hAnsi="Sylfaen"/>
          <w:b/>
          <w:bCs/>
          <w:sz w:val="24"/>
          <w:u w:val="single"/>
          <w:lang w:val="ka-GE"/>
        </w:rPr>
        <w:t xml:space="preserve">1 </w:t>
      </w:r>
      <w:r w:rsidR="000E41E8" w:rsidRPr="00DA7131">
        <w:rPr>
          <w:rFonts w:ascii="Sylfaen" w:hAnsi="Sylfaen"/>
          <w:b/>
          <w:bCs/>
          <w:sz w:val="24"/>
          <w:u w:val="single"/>
        </w:rPr>
        <w:t>308</w:t>
      </w:r>
      <w:r w:rsidRPr="00DA7131">
        <w:rPr>
          <w:rFonts w:ascii="Sylfaen" w:hAnsi="Sylfaen"/>
          <w:b/>
          <w:bCs/>
          <w:sz w:val="24"/>
          <w:u w:val="single"/>
          <w:lang w:val="ka-GE"/>
        </w:rPr>
        <w:t>;</w:t>
      </w:r>
      <w:r w:rsidRPr="00DA7131">
        <w:rPr>
          <w:rFonts w:ascii="Sylfaen" w:hAnsi="Sylfaen"/>
          <w:bCs/>
          <w:sz w:val="24"/>
          <w:lang w:val="ka-GE"/>
        </w:rPr>
        <w:t xml:space="preserve"> სიკვდილი </w:t>
      </w:r>
      <w:r w:rsidRPr="00DA7131">
        <w:rPr>
          <w:rFonts w:ascii="Sylfaen" w:hAnsi="Sylfaen"/>
          <w:b/>
          <w:bCs/>
          <w:sz w:val="24"/>
          <w:u w:val="single"/>
          <w:lang w:val="ka-GE"/>
        </w:rPr>
        <w:t>3;</w:t>
      </w:r>
      <w:r w:rsidRPr="00DA7131">
        <w:rPr>
          <w:rFonts w:ascii="Sylfaen" w:hAnsi="Sylfaen"/>
          <w:bCs/>
          <w:sz w:val="24"/>
          <w:lang w:val="ka-GE"/>
        </w:rPr>
        <w:t xml:space="preserve"> შვედეთი სულ </w:t>
      </w:r>
      <w:r w:rsidRPr="00DA7131">
        <w:rPr>
          <w:rFonts w:ascii="Sylfaen" w:hAnsi="Sylfaen"/>
          <w:b/>
          <w:bCs/>
          <w:sz w:val="24"/>
          <w:u w:val="single"/>
          <w:lang w:val="ka-GE"/>
        </w:rPr>
        <w:t xml:space="preserve">1 </w:t>
      </w:r>
      <w:r w:rsidR="000E41E8" w:rsidRPr="00DA7131">
        <w:rPr>
          <w:rFonts w:ascii="Sylfaen" w:hAnsi="Sylfaen"/>
          <w:b/>
          <w:bCs/>
          <w:sz w:val="24"/>
          <w:u w:val="single"/>
        </w:rPr>
        <w:t>167</w:t>
      </w:r>
      <w:r w:rsidRPr="00DA7131">
        <w:rPr>
          <w:rFonts w:ascii="Sylfaen" w:hAnsi="Sylfaen"/>
          <w:bCs/>
          <w:sz w:val="24"/>
          <w:lang w:val="ka-GE"/>
        </w:rPr>
        <w:t xml:space="preserve"> სიკვდილის </w:t>
      </w:r>
      <w:r w:rsidR="000E41E8" w:rsidRPr="00DA7131">
        <w:rPr>
          <w:rFonts w:ascii="Sylfaen" w:hAnsi="Sylfaen"/>
          <w:b/>
          <w:bCs/>
          <w:sz w:val="24"/>
          <w:u w:val="single"/>
        </w:rPr>
        <w:t>8</w:t>
      </w:r>
      <w:r w:rsidRPr="00DA7131">
        <w:rPr>
          <w:rFonts w:ascii="Sylfaen" w:hAnsi="Sylfaen"/>
          <w:bCs/>
          <w:sz w:val="24"/>
          <w:lang w:val="ka-GE"/>
        </w:rPr>
        <w:t xml:space="preserve"> შემთხვევა; ბელგია  სულ </w:t>
      </w:r>
      <w:r w:rsidRPr="00DA7131">
        <w:rPr>
          <w:rFonts w:ascii="Sylfaen" w:hAnsi="Sylfaen"/>
          <w:b/>
          <w:bCs/>
          <w:sz w:val="24"/>
          <w:u w:val="single"/>
          <w:lang w:val="ka-GE"/>
        </w:rPr>
        <w:t xml:space="preserve">1 </w:t>
      </w:r>
      <w:r w:rsidR="000E41E8" w:rsidRPr="00DA7131">
        <w:rPr>
          <w:rFonts w:ascii="Sylfaen" w:hAnsi="Sylfaen"/>
          <w:b/>
          <w:bCs/>
          <w:sz w:val="24"/>
          <w:u w:val="single"/>
        </w:rPr>
        <w:t>243</w:t>
      </w:r>
      <w:r w:rsidRPr="00DA7131">
        <w:rPr>
          <w:rFonts w:ascii="Sylfaen" w:hAnsi="Sylfaen"/>
          <w:bCs/>
          <w:sz w:val="24"/>
          <w:lang w:val="ka-GE"/>
        </w:rPr>
        <w:t xml:space="preserve"> შემთხვევა სიკვდილი </w:t>
      </w:r>
      <w:r w:rsidRPr="00DA7131">
        <w:rPr>
          <w:rFonts w:ascii="Sylfaen" w:hAnsi="Sylfaen"/>
          <w:b/>
          <w:bCs/>
          <w:sz w:val="24"/>
          <w:u w:val="single"/>
          <w:lang w:val="ka-GE"/>
        </w:rPr>
        <w:t>5</w:t>
      </w:r>
      <w:r w:rsidRPr="00DA7131">
        <w:rPr>
          <w:rFonts w:ascii="Sylfaen" w:hAnsi="Sylfaen"/>
          <w:bCs/>
          <w:sz w:val="24"/>
          <w:lang w:val="ka-GE"/>
        </w:rPr>
        <w:t xml:space="preserve">; იაპონია </w:t>
      </w:r>
      <w:r w:rsidRPr="00DA7131">
        <w:rPr>
          <w:rFonts w:ascii="Sylfaen" w:hAnsi="Sylfaen"/>
          <w:b/>
          <w:bCs/>
          <w:sz w:val="24"/>
          <w:u w:val="single"/>
          <w:lang w:val="ka-GE"/>
        </w:rPr>
        <w:t>82</w:t>
      </w:r>
      <w:r w:rsidR="000E41E8" w:rsidRPr="00DA7131">
        <w:rPr>
          <w:rFonts w:ascii="Sylfaen" w:hAnsi="Sylfaen"/>
          <w:b/>
          <w:bCs/>
          <w:sz w:val="24"/>
          <w:u w:val="single"/>
        </w:rPr>
        <w:t>9</w:t>
      </w:r>
      <w:r w:rsidRPr="00DA7131">
        <w:rPr>
          <w:rFonts w:ascii="Sylfaen" w:hAnsi="Sylfaen"/>
          <w:b/>
          <w:bCs/>
          <w:sz w:val="24"/>
          <w:u w:val="single"/>
        </w:rPr>
        <w:t xml:space="preserve"> </w:t>
      </w:r>
      <w:r w:rsidRPr="00DA7131">
        <w:rPr>
          <w:rFonts w:ascii="Sylfaen" w:hAnsi="Sylfaen"/>
          <w:bCs/>
          <w:sz w:val="24"/>
          <w:lang w:val="ka-GE"/>
        </w:rPr>
        <w:t xml:space="preserve">სიკვდილი </w:t>
      </w:r>
      <w:r w:rsidRPr="00DA7131">
        <w:rPr>
          <w:rFonts w:ascii="Sylfaen" w:hAnsi="Sylfaen"/>
          <w:b/>
          <w:bCs/>
          <w:sz w:val="24"/>
          <w:u w:val="single"/>
          <w:lang w:val="ka-GE"/>
        </w:rPr>
        <w:t>28</w:t>
      </w:r>
      <w:r w:rsidRPr="00DA7131">
        <w:rPr>
          <w:rFonts w:ascii="Sylfaen" w:hAnsi="Sylfaen"/>
          <w:bCs/>
          <w:sz w:val="24"/>
          <w:lang w:val="ka-GE"/>
        </w:rPr>
        <w:t xml:space="preserve"> </w:t>
      </w:r>
    </w:p>
    <w:p w:rsidR="000E41E8" w:rsidRPr="00DA7131" w:rsidRDefault="000E41E8" w:rsidP="000E41E8">
      <w:pPr>
        <w:shd w:val="clear" w:color="auto" w:fill="FFFFFF"/>
        <w:spacing w:before="100" w:beforeAutospacing="1" w:after="150" w:afterAutospacing="1" w:line="240" w:lineRule="auto"/>
        <w:jc w:val="both"/>
        <w:rPr>
          <w:rFonts w:ascii="Sylfaen" w:hAnsi="Sylfaen"/>
          <w:sz w:val="24"/>
          <w:lang w:val="ka-GE"/>
        </w:rPr>
      </w:pPr>
      <w:r w:rsidRPr="00DA7131">
        <w:rPr>
          <w:rFonts w:ascii="Sylfaen" w:hAnsi="Sylfaen"/>
          <w:sz w:val="24"/>
          <w:lang w:val="ka-GE"/>
        </w:rPr>
        <w:lastRenderedPageBreak/>
        <w:t>სიკვდილის  7 876 შემთხვევა:  ჩინეთი (3 242), იტალია (2 505), ირანი (988), ესპანეთი (491), საფრანგეთი (175), შეერთებული შტატები (108), სამხრეთ კორეა (86), გაერთიანებული სამეფო (60), იაპონია (28), ნიდერლანდები (24), შვეიცარია (19), ფილიპინები (14), გერმანია (13), ერაყი (11), სან მარინო (11), კანადა (8), შვედეთი (8), საერთაშორისო კონვეიერი იაპონია (7), ალჟირი (5), ავსტრალია (5), ბელგია (5), საბერძნეთი (5), ინდონეზია (5), პოლონეთი (5), დანია (4), ეგვიპტე (4), ტაივანი (4), ავსტრია (3), ინდოეთი (3), ლიბანი (3), ნორვეგია (3), არგენტინა (2), ბულგარეთი (2), ეკვადორი (2), ირლანდია (2), მალაიზია (2), მაროკო (2), ალბანეთი (1), ბაჰრეინი (1), ბრაზილია (1), გვატემალა (1), გაიანა (1), უნგრეთი (1), ლუქსემბურგი (1), პანამა (1), პორტუგალია (1), სლოვენია (1), სუდანი (1) და ტაილანდი (1).</w:t>
      </w:r>
    </w:p>
    <w:p w:rsidR="00070099" w:rsidRPr="00DA7131" w:rsidRDefault="00070099" w:rsidP="00070099">
      <w:pPr>
        <w:tabs>
          <w:tab w:val="left" w:pos="3150"/>
        </w:tabs>
        <w:jc w:val="both"/>
        <w:rPr>
          <w:rFonts w:ascii="Sylfaen" w:hAnsi="Sylfaen"/>
          <w:b/>
          <w:sz w:val="24"/>
          <w:u w:val="single"/>
          <w:lang w:val="ka-GE"/>
        </w:rPr>
      </w:pPr>
      <w:r w:rsidRPr="00DA7131">
        <w:rPr>
          <w:rFonts w:ascii="Sylfaen" w:hAnsi="Sylfaen"/>
          <w:b/>
          <w:sz w:val="24"/>
          <w:u w:val="single"/>
          <w:lang w:val="ka-GE"/>
        </w:rPr>
        <w:t xml:space="preserve">სხვა წყაროები </w:t>
      </w:r>
      <w:r w:rsidRPr="00DA7131">
        <w:rPr>
          <w:rFonts w:ascii="Sylfaen" w:hAnsi="Sylfaen"/>
          <w:sz w:val="24"/>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DA7131">
        <w:rPr>
          <w:rFonts w:ascii="Sylfaen" w:hAnsi="Sylfaen"/>
          <w:sz w:val="24"/>
          <w:u w:val="single"/>
          <w:lang w:val="ka-GE"/>
        </w:rPr>
        <w:tab/>
      </w:r>
    </w:p>
    <w:p w:rsidR="00070099" w:rsidRPr="00DA7131" w:rsidRDefault="00070099" w:rsidP="00070099">
      <w:pPr>
        <w:jc w:val="both"/>
        <w:rPr>
          <w:rFonts w:ascii="Sylfaen" w:hAnsi="Sylfaen"/>
          <w:sz w:val="24"/>
          <w:lang w:val="ka-GE"/>
        </w:rPr>
      </w:pPr>
      <w:r w:rsidRPr="00DA7131">
        <w:rPr>
          <w:rFonts w:ascii="Sylfaen" w:hAnsi="Sylfaen"/>
          <w:sz w:val="24"/>
        </w:rPr>
        <w:t>1</w:t>
      </w:r>
      <w:r w:rsidR="00812259" w:rsidRPr="00DA7131">
        <w:rPr>
          <w:rFonts w:ascii="Sylfaen" w:hAnsi="Sylfaen"/>
          <w:sz w:val="24"/>
        </w:rPr>
        <w:t>9</w:t>
      </w:r>
      <w:r w:rsidRPr="00DA7131">
        <w:rPr>
          <w:rFonts w:ascii="Sylfaen" w:hAnsi="Sylfaen"/>
          <w:sz w:val="24"/>
          <w:lang w:val="ka-GE"/>
        </w:rPr>
        <w:t xml:space="preserve"> მარტის (</w:t>
      </w:r>
      <w:r w:rsidR="00DF1435" w:rsidRPr="00DA7131">
        <w:rPr>
          <w:rFonts w:ascii="Sylfaen" w:hAnsi="Sylfaen"/>
          <w:sz w:val="24"/>
          <w:lang w:val="ka-GE"/>
        </w:rPr>
        <w:t>09</w:t>
      </w:r>
      <w:r w:rsidRPr="00DA7131">
        <w:rPr>
          <w:rFonts w:ascii="Sylfaen" w:hAnsi="Sylfaen"/>
          <w:sz w:val="24"/>
          <w:lang w:val="ka-GE"/>
        </w:rPr>
        <w:t>:00</w:t>
      </w:r>
      <w:r w:rsidRPr="00DA7131">
        <w:rPr>
          <w:rFonts w:ascii="Sylfaen" w:hAnsi="Sylfaen"/>
          <w:sz w:val="24"/>
        </w:rPr>
        <w:t xml:space="preserve">) </w:t>
      </w:r>
      <w:r w:rsidRPr="00DA7131">
        <w:rPr>
          <w:rFonts w:ascii="Sylfaen" w:hAnsi="Sylfaen"/>
          <w:sz w:val="24"/>
          <w:lang w:val="ka-GE"/>
        </w:rPr>
        <w:t xml:space="preserve">მონაცემებით, სულ შემთხვევები დაფიქსირებულია </w:t>
      </w:r>
      <w:r w:rsidRPr="00DA7131">
        <w:rPr>
          <w:rFonts w:ascii="Sylfaen" w:hAnsi="Sylfaen"/>
          <w:b/>
          <w:sz w:val="24"/>
          <w:u w:val="single"/>
          <w:lang w:val="ka-GE"/>
        </w:rPr>
        <w:t>1</w:t>
      </w:r>
      <w:r w:rsidR="00DF1435" w:rsidRPr="00DA7131">
        <w:rPr>
          <w:rFonts w:ascii="Sylfaen" w:hAnsi="Sylfaen"/>
          <w:b/>
          <w:sz w:val="24"/>
          <w:u w:val="single"/>
        </w:rPr>
        <w:t>76</w:t>
      </w:r>
      <w:r w:rsidRPr="00DA7131">
        <w:rPr>
          <w:rFonts w:ascii="Sylfaen" w:hAnsi="Sylfaen"/>
          <w:b/>
          <w:sz w:val="24"/>
          <w:u w:val="single"/>
        </w:rPr>
        <w:t xml:space="preserve"> </w:t>
      </w:r>
      <w:r w:rsidRPr="00DA7131">
        <w:rPr>
          <w:rFonts w:ascii="Sylfaen" w:hAnsi="Sylfaen"/>
          <w:sz w:val="24"/>
          <w:lang w:val="ka-GE"/>
        </w:rPr>
        <w:t xml:space="preserve">ქვეყანაში:  </w:t>
      </w:r>
    </w:p>
    <w:p w:rsidR="00070099" w:rsidRPr="00DA7131" w:rsidRDefault="00070099" w:rsidP="00070099">
      <w:pPr>
        <w:jc w:val="both"/>
        <w:rPr>
          <w:rFonts w:ascii="Sylfaen" w:hAnsi="Sylfaen"/>
          <w:sz w:val="24"/>
          <w:lang w:val="ka-GE"/>
        </w:rPr>
      </w:pPr>
      <w:r w:rsidRPr="00DA7131">
        <w:rPr>
          <w:rFonts w:ascii="Sylfaen" w:hAnsi="Sylfaen"/>
          <w:b/>
          <w:sz w:val="24"/>
          <w:u w:val="single"/>
        </w:rPr>
        <w:t xml:space="preserve"> </w:t>
      </w:r>
      <w:r w:rsidR="000E41E8" w:rsidRPr="00DA7131">
        <w:rPr>
          <w:rFonts w:ascii="Sylfaen" w:hAnsi="Sylfaen"/>
          <w:b/>
          <w:sz w:val="24"/>
          <w:u w:val="single"/>
        </w:rPr>
        <w:t>2</w:t>
      </w:r>
      <w:r w:rsidR="00DF1435" w:rsidRPr="00DA7131">
        <w:rPr>
          <w:rFonts w:ascii="Sylfaen" w:hAnsi="Sylfaen"/>
          <w:b/>
          <w:sz w:val="24"/>
          <w:u w:val="single"/>
        </w:rPr>
        <w:t xml:space="preserve">19 265 </w:t>
      </w:r>
      <w:r w:rsidRPr="00DA7131">
        <w:rPr>
          <w:rFonts w:ascii="Sylfaen" w:hAnsi="Sylfaen"/>
          <w:sz w:val="24"/>
          <w:lang w:val="ka-GE"/>
        </w:rPr>
        <w:t xml:space="preserve">აქედან გამოჯანმრთელდა </w:t>
      </w:r>
      <w:r w:rsidR="00DF1435" w:rsidRPr="00DA7131">
        <w:rPr>
          <w:rFonts w:ascii="Sylfaen" w:hAnsi="Sylfaen"/>
          <w:b/>
          <w:sz w:val="24"/>
          <w:u w:val="single"/>
        </w:rPr>
        <w:t>85 745</w:t>
      </w:r>
      <w:r w:rsidR="000E41E8" w:rsidRPr="00DA7131">
        <w:rPr>
          <w:rFonts w:ascii="Sylfaen" w:hAnsi="Sylfaen"/>
          <w:b/>
          <w:sz w:val="24"/>
          <w:u w:val="single"/>
          <w:lang w:val="ka-GE"/>
        </w:rPr>
        <w:t xml:space="preserve"> </w:t>
      </w:r>
      <w:proofErr w:type="spellStart"/>
      <w:r w:rsidR="000E41E8" w:rsidRPr="00DA7131">
        <w:rPr>
          <w:rFonts w:ascii="Sylfaen" w:hAnsi="Sylfaen"/>
          <w:sz w:val="24"/>
        </w:rPr>
        <w:t>და</w:t>
      </w:r>
      <w:proofErr w:type="spellEnd"/>
      <w:r w:rsidRPr="00DA7131">
        <w:rPr>
          <w:rFonts w:ascii="Sylfaen" w:hAnsi="Sylfaen"/>
          <w:sz w:val="24"/>
          <w:lang w:val="ka-GE"/>
        </w:rPr>
        <w:t xml:space="preserve"> დაფიქსირდა სიკვდილის </w:t>
      </w:r>
      <w:r w:rsidR="000E41E8" w:rsidRPr="00DA7131">
        <w:rPr>
          <w:rFonts w:ascii="Sylfaen" w:hAnsi="Sylfaen"/>
          <w:b/>
          <w:sz w:val="24"/>
          <w:u w:val="single"/>
        </w:rPr>
        <w:t xml:space="preserve">8 </w:t>
      </w:r>
      <w:r w:rsidR="00DF1435" w:rsidRPr="00DA7131">
        <w:rPr>
          <w:rFonts w:ascii="Sylfaen" w:hAnsi="Sylfaen"/>
          <w:b/>
          <w:sz w:val="24"/>
          <w:u w:val="single"/>
        </w:rPr>
        <w:t>968</w:t>
      </w:r>
      <w:r w:rsidR="00E73ADF" w:rsidRPr="00DA7131">
        <w:rPr>
          <w:rFonts w:ascii="Sylfaen" w:hAnsi="Sylfaen"/>
          <w:b/>
          <w:sz w:val="24"/>
          <w:u w:val="single"/>
        </w:rPr>
        <w:t xml:space="preserve"> </w:t>
      </w:r>
      <w:r w:rsidRPr="00DA7131">
        <w:rPr>
          <w:rFonts w:ascii="Sylfaen" w:hAnsi="Sylfaen"/>
          <w:sz w:val="24"/>
          <w:lang w:val="ka-GE"/>
        </w:rPr>
        <w:t>შემთხვევა.</w:t>
      </w:r>
    </w:p>
    <w:p w:rsidR="00070099" w:rsidRPr="00DA7131" w:rsidRDefault="00070099" w:rsidP="00070099">
      <w:pPr>
        <w:jc w:val="both"/>
        <w:rPr>
          <w:rFonts w:ascii="Sylfaen" w:hAnsi="Sylfaen"/>
          <w:b/>
          <w:sz w:val="24"/>
          <w:u w:val="single"/>
          <w:lang w:val="ka-GE"/>
        </w:rPr>
      </w:pPr>
      <w:r w:rsidRPr="00DA7131">
        <w:rPr>
          <w:rFonts w:ascii="Sylfaen" w:hAnsi="Sylfaen"/>
          <w:sz w:val="24"/>
          <w:lang w:val="ka-GE"/>
        </w:rPr>
        <w:t xml:space="preserve">ჩინეთი სულ  </w:t>
      </w:r>
      <w:r w:rsidRPr="00DA7131">
        <w:rPr>
          <w:rFonts w:ascii="Sylfaen" w:hAnsi="Sylfaen"/>
          <w:b/>
          <w:sz w:val="24"/>
          <w:u w:val="single"/>
          <w:lang w:val="ka-GE"/>
        </w:rPr>
        <w:t xml:space="preserve">80 </w:t>
      </w:r>
      <w:r w:rsidR="00DF1435" w:rsidRPr="00DA7131">
        <w:rPr>
          <w:rFonts w:ascii="Sylfaen" w:hAnsi="Sylfaen"/>
          <w:b/>
          <w:sz w:val="24"/>
          <w:u w:val="single"/>
        </w:rPr>
        <w:t>928</w:t>
      </w:r>
      <w:r w:rsidRPr="00DA7131">
        <w:rPr>
          <w:rFonts w:ascii="Sylfaen" w:hAnsi="Sylfaen"/>
          <w:b/>
          <w:sz w:val="24"/>
          <w:u w:val="single"/>
        </w:rPr>
        <w:t xml:space="preserve"> </w:t>
      </w:r>
      <w:r w:rsidRPr="00DA7131">
        <w:rPr>
          <w:rFonts w:ascii="Sylfaen" w:hAnsi="Sylfaen"/>
          <w:sz w:val="24"/>
          <w:lang w:val="ka-GE"/>
        </w:rPr>
        <w:t xml:space="preserve">აქედან ახალი </w:t>
      </w:r>
      <w:r w:rsidR="00DF1435" w:rsidRPr="00DA7131">
        <w:rPr>
          <w:rFonts w:ascii="Sylfaen" w:hAnsi="Sylfaen"/>
          <w:b/>
          <w:sz w:val="24"/>
          <w:u w:val="single"/>
        </w:rPr>
        <w:t>34</w:t>
      </w:r>
      <w:r w:rsidRPr="00DA7131">
        <w:rPr>
          <w:rFonts w:ascii="Sylfaen" w:hAnsi="Sylfaen"/>
          <w:b/>
          <w:sz w:val="24"/>
          <w:u w:val="single"/>
        </w:rPr>
        <w:t>,</w:t>
      </w:r>
      <w:r w:rsidRPr="00DA7131">
        <w:rPr>
          <w:rFonts w:ascii="Sylfaen" w:hAnsi="Sylfaen"/>
          <w:b/>
          <w:sz w:val="24"/>
          <w:u w:val="single"/>
          <w:lang w:val="ka-GE"/>
        </w:rPr>
        <w:t xml:space="preserve"> </w:t>
      </w:r>
      <w:r w:rsidRPr="00DA7131">
        <w:rPr>
          <w:rFonts w:ascii="Sylfaen" w:hAnsi="Sylfaen"/>
          <w:sz w:val="24"/>
          <w:lang w:val="ka-GE"/>
        </w:rPr>
        <w:t xml:space="preserve">სულ სიკვდილის </w:t>
      </w:r>
      <w:r w:rsidRPr="00DA7131">
        <w:rPr>
          <w:rFonts w:ascii="Sylfaen" w:hAnsi="Sylfaen"/>
          <w:b/>
          <w:sz w:val="24"/>
          <w:u w:val="single"/>
          <w:lang w:val="ka-GE"/>
        </w:rPr>
        <w:t xml:space="preserve">3 </w:t>
      </w:r>
      <w:r w:rsidR="00DF1435" w:rsidRPr="00DA7131">
        <w:rPr>
          <w:rFonts w:ascii="Sylfaen" w:hAnsi="Sylfaen"/>
          <w:b/>
          <w:sz w:val="24"/>
          <w:u w:val="single"/>
        </w:rPr>
        <w:t>245</w:t>
      </w:r>
      <w:r w:rsidRPr="00DA7131">
        <w:rPr>
          <w:rFonts w:ascii="Sylfaen" w:hAnsi="Sylfaen"/>
          <w:b/>
          <w:sz w:val="24"/>
          <w:u w:val="single"/>
          <w:lang w:val="ka-GE"/>
        </w:rPr>
        <w:t xml:space="preserve"> </w:t>
      </w:r>
      <w:r w:rsidRPr="00DA7131">
        <w:rPr>
          <w:rFonts w:ascii="Sylfaen" w:hAnsi="Sylfaen"/>
          <w:sz w:val="24"/>
          <w:lang w:val="ka-GE"/>
        </w:rPr>
        <w:t xml:space="preserve">შემთხვევა აქედან ახალი </w:t>
      </w:r>
      <w:r w:rsidR="00DF1435" w:rsidRPr="00DA7131">
        <w:rPr>
          <w:rFonts w:ascii="Sylfaen" w:hAnsi="Sylfaen"/>
          <w:b/>
          <w:sz w:val="24"/>
          <w:u w:val="single"/>
        </w:rPr>
        <w:t>8</w:t>
      </w:r>
      <w:r w:rsidRPr="00DA7131">
        <w:rPr>
          <w:rFonts w:ascii="Sylfaen" w:hAnsi="Sylfaen"/>
          <w:b/>
          <w:sz w:val="24"/>
          <w:u w:val="single"/>
        </w:rPr>
        <w:t>,</w:t>
      </w:r>
      <w:r w:rsidRPr="00DA7131">
        <w:rPr>
          <w:rFonts w:ascii="Sylfaen" w:hAnsi="Sylfaen"/>
          <w:b/>
          <w:sz w:val="24"/>
          <w:u w:val="single"/>
          <w:lang w:val="ka-GE"/>
        </w:rPr>
        <w:t xml:space="preserve"> </w:t>
      </w:r>
      <w:r w:rsidRPr="00DA7131">
        <w:rPr>
          <w:rFonts w:ascii="Sylfaen" w:hAnsi="Sylfaen"/>
          <w:sz w:val="24"/>
          <w:lang w:val="ka-GE"/>
        </w:rPr>
        <w:t>გამოჯანმრთელდა</w:t>
      </w:r>
      <w:r w:rsidRPr="00DA7131">
        <w:rPr>
          <w:rFonts w:ascii="Sylfaen" w:hAnsi="Sylfaen"/>
          <w:b/>
          <w:sz w:val="24"/>
          <w:u w:val="single"/>
          <w:lang w:val="ka-GE"/>
        </w:rPr>
        <w:t xml:space="preserve"> </w:t>
      </w:r>
      <w:r w:rsidR="00DF1435" w:rsidRPr="00DA7131">
        <w:rPr>
          <w:rFonts w:ascii="Sylfaen" w:hAnsi="Sylfaen"/>
          <w:b/>
          <w:sz w:val="24"/>
          <w:u w:val="single"/>
        </w:rPr>
        <w:t>70 420</w:t>
      </w:r>
    </w:p>
    <w:p w:rsidR="00070099" w:rsidRPr="00DA7131" w:rsidRDefault="00070099" w:rsidP="00070099">
      <w:pPr>
        <w:jc w:val="both"/>
        <w:rPr>
          <w:rFonts w:ascii="Sylfaen" w:hAnsi="Sylfaen"/>
          <w:b/>
          <w:sz w:val="24"/>
          <w:u w:val="single"/>
        </w:rPr>
      </w:pPr>
      <w:r w:rsidRPr="00DA7131">
        <w:rPr>
          <w:rFonts w:ascii="Sylfaen" w:hAnsi="Sylfaen"/>
          <w:sz w:val="24"/>
          <w:lang w:val="ka-GE"/>
        </w:rPr>
        <w:t xml:space="preserve">იტალია სულ </w:t>
      </w:r>
      <w:r w:rsidR="00DF1435" w:rsidRPr="00DA7131">
        <w:rPr>
          <w:rFonts w:ascii="Sylfaen" w:hAnsi="Sylfaen"/>
          <w:b/>
          <w:sz w:val="24"/>
          <w:u w:val="single"/>
        </w:rPr>
        <w:t>35 713</w:t>
      </w:r>
      <w:r w:rsidR="004C7D25" w:rsidRPr="00DA7131">
        <w:rPr>
          <w:rFonts w:ascii="Sylfaen" w:hAnsi="Sylfaen"/>
          <w:b/>
          <w:sz w:val="24"/>
          <w:u w:val="single"/>
        </w:rPr>
        <w:t xml:space="preserve"> </w:t>
      </w:r>
      <w:r w:rsidRPr="00DA7131">
        <w:rPr>
          <w:rFonts w:ascii="Sylfaen" w:hAnsi="Sylfaen"/>
          <w:sz w:val="24"/>
          <w:lang w:val="ka-GE"/>
        </w:rPr>
        <w:t xml:space="preserve">შემთხვევა, სულ გარდაცვალება </w:t>
      </w:r>
      <w:r w:rsidRPr="00DA7131">
        <w:rPr>
          <w:rFonts w:ascii="Sylfaen" w:hAnsi="Sylfaen"/>
          <w:b/>
          <w:sz w:val="24"/>
          <w:u w:val="single"/>
        </w:rPr>
        <w:t xml:space="preserve">2 </w:t>
      </w:r>
      <w:r w:rsidR="00DF1435" w:rsidRPr="00DA7131">
        <w:rPr>
          <w:rFonts w:ascii="Sylfaen" w:hAnsi="Sylfaen"/>
          <w:b/>
          <w:sz w:val="24"/>
          <w:u w:val="single"/>
        </w:rPr>
        <w:t>978</w:t>
      </w:r>
      <w:r w:rsidRPr="00DA7131">
        <w:rPr>
          <w:rFonts w:ascii="Sylfaen" w:hAnsi="Sylfaen"/>
          <w:b/>
          <w:sz w:val="24"/>
          <w:u w:val="single"/>
          <w:lang w:val="ka-GE"/>
        </w:rPr>
        <w:t>,</w:t>
      </w:r>
      <w:r w:rsidRPr="00DA7131">
        <w:rPr>
          <w:rFonts w:ascii="Sylfaen" w:hAnsi="Sylfaen"/>
          <w:sz w:val="24"/>
          <w:lang w:val="ka-GE"/>
        </w:rPr>
        <w:t xml:space="preserve"> გამოჯანმრთელდა </w:t>
      </w:r>
      <w:r w:rsidR="00DF1435" w:rsidRPr="00DA7131">
        <w:rPr>
          <w:rFonts w:ascii="Sylfaen" w:hAnsi="Sylfaen"/>
          <w:b/>
          <w:sz w:val="24"/>
          <w:u w:val="single"/>
        </w:rPr>
        <w:t>4 025</w:t>
      </w:r>
    </w:p>
    <w:p w:rsidR="00070099" w:rsidRPr="00DA7131" w:rsidRDefault="00070099" w:rsidP="00070099">
      <w:pPr>
        <w:jc w:val="both"/>
        <w:rPr>
          <w:rFonts w:ascii="Sylfaen" w:hAnsi="Sylfaen"/>
          <w:b/>
          <w:sz w:val="24"/>
          <w:u w:val="single"/>
        </w:rPr>
      </w:pPr>
      <w:r w:rsidRPr="00DA7131">
        <w:rPr>
          <w:rFonts w:ascii="Sylfaen" w:hAnsi="Sylfaen"/>
          <w:sz w:val="24"/>
          <w:lang w:val="ka-GE"/>
        </w:rPr>
        <w:t xml:space="preserve">ირანში სულ </w:t>
      </w:r>
      <w:r w:rsidRPr="00DA7131">
        <w:rPr>
          <w:rFonts w:ascii="Sylfaen" w:hAnsi="Sylfaen"/>
          <w:b/>
          <w:sz w:val="24"/>
          <w:u w:val="single"/>
        </w:rPr>
        <w:t>1</w:t>
      </w:r>
      <w:r w:rsidR="000E41E8" w:rsidRPr="00DA7131">
        <w:rPr>
          <w:rFonts w:ascii="Sylfaen" w:hAnsi="Sylfaen"/>
          <w:b/>
          <w:sz w:val="24"/>
          <w:u w:val="single"/>
        </w:rPr>
        <w:t>7</w:t>
      </w:r>
      <w:r w:rsidRPr="00DA7131">
        <w:rPr>
          <w:rFonts w:ascii="Sylfaen" w:hAnsi="Sylfaen"/>
          <w:b/>
          <w:sz w:val="24"/>
          <w:u w:val="single"/>
        </w:rPr>
        <w:t xml:space="preserve"> </w:t>
      </w:r>
      <w:r w:rsidR="000E41E8" w:rsidRPr="00DA7131">
        <w:rPr>
          <w:rFonts w:ascii="Sylfaen" w:hAnsi="Sylfaen"/>
          <w:b/>
          <w:sz w:val="24"/>
          <w:u w:val="single"/>
        </w:rPr>
        <w:t>361</w:t>
      </w:r>
      <w:r w:rsidRPr="00DA7131">
        <w:rPr>
          <w:rFonts w:ascii="Sylfaen" w:hAnsi="Sylfaen"/>
          <w:b/>
          <w:sz w:val="24"/>
          <w:u w:val="single"/>
        </w:rPr>
        <w:t xml:space="preserve"> </w:t>
      </w:r>
      <w:r w:rsidRPr="00DA7131">
        <w:rPr>
          <w:rFonts w:ascii="Sylfaen" w:hAnsi="Sylfaen"/>
          <w:sz w:val="24"/>
          <w:lang w:val="ka-GE"/>
        </w:rPr>
        <w:t>, სიკვდილის</w:t>
      </w:r>
      <w:r w:rsidR="000E41E8" w:rsidRPr="00DA7131">
        <w:rPr>
          <w:rFonts w:ascii="Sylfaen" w:hAnsi="Sylfaen"/>
          <w:sz w:val="24"/>
        </w:rPr>
        <w:t xml:space="preserve"> </w:t>
      </w:r>
      <w:r w:rsidR="000E41E8" w:rsidRPr="00DA7131">
        <w:rPr>
          <w:rFonts w:ascii="Sylfaen" w:hAnsi="Sylfaen"/>
          <w:b/>
          <w:sz w:val="24"/>
          <w:u w:val="single"/>
        </w:rPr>
        <w:t>1 135</w:t>
      </w:r>
      <w:r w:rsidRPr="00DA7131">
        <w:rPr>
          <w:rFonts w:ascii="Sylfaen" w:hAnsi="Sylfaen"/>
          <w:b/>
          <w:sz w:val="24"/>
          <w:u w:val="single"/>
        </w:rPr>
        <w:t xml:space="preserve"> </w:t>
      </w:r>
      <w:r w:rsidRPr="00DA7131">
        <w:rPr>
          <w:rFonts w:ascii="Sylfaen" w:hAnsi="Sylfaen"/>
          <w:sz w:val="24"/>
          <w:lang w:val="ka-GE"/>
        </w:rPr>
        <w:t xml:space="preserve"> შემთხვევა, გამოჯანმრთელდა </w:t>
      </w:r>
      <w:r w:rsidRPr="00DA7131">
        <w:rPr>
          <w:rFonts w:ascii="Sylfaen" w:hAnsi="Sylfaen"/>
          <w:b/>
          <w:sz w:val="24"/>
          <w:u w:val="single"/>
        </w:rPr>
        <w:t xml:space="preserve">5 </w:t>
      </w:r>
      <w:r w:rsidR="00DF1435" w:rsidRPr="00DA7131">
        <w:rPr>
          <w:rFonts w:ascii="Sylfaen" w:hAnsi="Sylfaen"/>
          <w:b/>
          <w:sz w:val="24"/>
          <w:u w:val="single"/>
        </w:rPr>
        <w:t>710</w:t>
      </w:r>
    </w:p>
    <w:p w:rsidR="00070099" w:rsidRPr="00DA7131" w:rsidRDefault="00070099" w:rsidP="00070099">
      <w:pPr>
        <w:jc w:val="both"/>
        <w:rPr>
          <w:rFonts w:ascii="Sylfaen" w:hAnsi="Sylfaen"/>
          <w:b/>
          <w:sz w:val="24"/>
          <w:u w:val="single"/>
          <w:lang w:val="ka-GE"/>
        </w:rPr>
      </w:pPr>
      <w:r w:rsidRPr="00DA7131">
        <w:rPr>
          <w:rFonts w:ascii="Sylfaen" w:hAnsi="Sylfaen"/>
          <w:sz w:val="24"/>
          <w:lang w:val="ka-GE"/>
        </w:rPr>
        <w:t xml:space="preserve">ესპანეთი სულ </w:t>
      </w:r>
      <w:r w:rsidR="00DF1435" w:rsidRPr="00DA7131">
        <w:rPr>
          <w:rFonts w:ascii="Sylfaen" w:hAnsi="Sylfaen"/>
          <w:b/>
          <w:sz w:val="24"/>
          <w:u w:val="single"/>
        </w:rPr>
        <w:t>1</w:t>
      </w:r>
      <w:r w:rsidR="00C05535" w:rsidRPr="00DA7131">
        <w:rPr>
          <w:rFonts w:ascii="Sylfaen" w:hAnsi="Sylfaen"/>
          <w:b/>
          <w:sz w:val="24"/>
          <w:u w:val="single"/>
        </w:rPr>
        <w:t>4 769</w:t>
      </w:r>
      <w:r w:rsidR="00DF1435" w:rsidRPr="00DA7131">
        <w:rPr>
          <w:rFonts w:ascii="Sylfaen" w:hAnsi="Sylfaen"/>
          <w:b/>
          <w:sz w:val="24"/>
          <w:u w:val="single"/>
        </w:rPr>
        <w:t xml:space="preserve"> </w:t>
      </w:r>
      <w:r w:rsidRPr="00DA7131">
        <w:rPr>
          <w:rFonts w:ascii="Sylfaen" w:hAnsi="Sylfaen"/>
          <w:sz w:val="24"/>
          <w:lang w:val="ka-GE"/>
        </w:rPr>
        <w:t xml:space="preserve">, სიკვდილის </w:t>
      </w:r>
      <w:r w:rsidR="000E41E8" w:rsidRPr="00DA7131">
        <w:rPr>
          <w:rFonts w:ascii="Sylfaen" w:hAnsi="Sylfaen"/>
          <w:b/>
          <w:sz w:val="24"/>
          <w:u w:val="single"/>
        </w:rPr>
        <w:t>6</w:t>
      </w:r>
      <w:r w:rsidR="00C05535" w:rsidRPr="00DA7131">
        <w:rPr>
          <w:rFonts w:ascii="Sylfaen" w:hAnsi="Sylfaen"/>
          <w:b/>
          <w:sz w:val="24"/>
          <w:u w:val="single"/>
        </w:rPr>
        <w:t>38</w:t>
      </w:r>
      <w:r w:rsidRPr="00DA7131">
        <w:rPr>
          <w:rFonts w:ascii="Sylfaen" w:hAnsi="Sylfaen"/>
          <w:b/>
          <w:sz w:val="24"/>
          <w:u w:val="single"/>
          <w:lang w:val="ka-GE"/>
        </w:rPr>
        <w:t xml:space="preserve">  </w:t>
      </w:r>
      <w:r w:rsidRPr="00DA7131">
        <w:rPr>
          <w:rFonts w:ascii="Sylfaen" w:hAnsi="Sylfaen"/>
          <w:sz w:val="24"/>
          <w:lang w:val="ka-GE"/>
        </w:rPr>
        <w:t xml:space="preserve">შემთხვევა გამოჯანმრთელდა </w:t>
      </w:r>
      <w:r w:rsidRPr="00DA7131">
        <w:rPr>
          <w:rFonts w:ascii="Sylfaen" w:hAnsi="Sylfaen"/>
          <w:b/>
          <w:sz w:val="24"/>
          <w:u w:val="single"/>
        </w:rPr>
        <w:t>1 0</w:t>
      </w:r>
      <w:r w:rsidR="000E41E8" w:rsidRPr="00DA7131">
        <w:rPr>
          <w:rFonts w:ascii="Sylfaen" w:hAnsi="Sylfaen"/>
          <w:b/>
          <w:sz w:val="24"/>
          <w:u w:val="single"/>
        </w:rPr>
        <w:t>81</w:t>
      </w:r>
    </w:p>
    <w:p w:rsidR="004C7D25" w:rsidRPr="00DA7131" w:rsidRDefault="004C7D25" w:rsidP="00070099">
      <w:pPr>
        <w:jc w:val="both"/>
        <w:rPr>
          <w:rFonts w:ascii="Sylfaen" w:hAnsi="Sylfaen"/>
          <w:sz w:val="24"/>
        </w:rPr>
      </w:pPr>
      <w:r w:rsidRPr="00DA7131">
        <w:rPr>
          <w:rFonts w:ascii="Sylfaen" w:hAnsi="Sylfaen"/>
          <w:sz w:val="24"/>
          <w:lang w:val="ka-GE"/>
        </w:rPr>
        <w:t xml:space="preserve">გერმაინა სულ </w:t>
      </w:r>
      <w:r w:rsidR="00C05535" w:rsidRPr="00DA7131">
        <w:rPr>
          <w:rFonts w:ascii="Sylfaen" w:hAnsi="Sylfaen"/>
          <w:b/>
          <w:sz w:val="24"/>
          <w:u w:val="single"/>
        </w:rPr>
        <w:t>12 327</w:t>
      </w:r>
      <w:r w:rsidRPr="00DA7131">
        <w:rPr>
          <w:rFonts w:ascii="Sylfaen" w:hAnsi="Sylfaen"/>
          <w:b/>
          <w:sz w:val="24"/>
          <w:u w:val="single"/>
        </w:rPr>
        <w:t xml:space="preserve">  </w:t>
      </w:r>
      <w:r w:rsidRPr="00DA7131">
        <w:rPr>
          <w:rFonts w:ascii="Sylfaen" w:hAnsi="Sylfaen"/>
          <w:sz w:val="24"/>
          <w:lang w:val="ka-GE"/>
        </w:rPr>
        <w:t xml:space="preserve">შემთხვევა, სიკვდილის </w:t>
      </w:r>
      <w:r w:rsidRPr="00DA7131">
        <w:rPr>
          <w:rFonts w:ascii="Sylfaen" w:hAnsi="Sylfaen"/>
          <w:b/>
          <w:sz w:val="24"/>
          <w:u w:val="single"/>
        </w:rPr>
        <w:t>2</w:t>
      </w:r>
      <w:r w:rsidR="00C05535" w:rsidRPr="00DA7131">
        <w:rPr>
          <w:rFonts w:ascii="Sylfaen" w:hAnsi="Sylfaen"/>
          <w:b/>
          <w:sz w:val="24"/>
          <w:u w:val="single"/>
        </w:rPr>
        <w:t>8</w:t>
      </w:r>
      <w:r w:rsidRPr="00DA7131">
        <w:rPr>
          <w:rFonts w:ascii="Sylfaen" w:hAnsi="Sylfaen"/>
          <w:b/>
          <w:sz w:val="24"/>
          <w:u w:val="single"/>
          <w:lang w:val="ka-GE"/>
        </w:rPr>
        <w:t xml:space="preserve"> </w:t>
      </w:r>
      <w:r w:rsidRPr="00DA7131">
        <w:rPr>
          <w:rFonts w:ascii="Sylfaen" w:hAnsi="Sylfaen"/>
          <w:sz w:val="24"/>
          <w:lang w:val="ka-GE"/>
        </w:rPr>
        <w:t xml:space="preserve">შემთხვევა , გამოჯანმრთელდა </w:t>
      </w:r>
      <w:r w:rsidR="00C05535" w:rsidRPr="00DA7131">
        <w:rPr>
          <w:rFonts w:ascii="Sylfaen" w:hAnsi="Sylfaen"/>
          <w:b/>
          <w:sz w:val="24"/>
          <w:u w:val="single"/>
        </w:rPr>
        <w:t>105</w:t>
      </w:r>
    </w:p>
    <w:p w:rsidR="00C05535" w:rsidRPr="00DA7131" w:rsidRDefault="00C05535" w:rsidP="00C05535">
      <w:pPr>
        <w:jc w:val="both"/>
        <w:rPr>
          <w:rFonts w:ascii="Sylfaen" w:hAnsi="Sylfaen"/>
          <w:b/>
          <w:sz w:val="24"/>
          <w:u w:val="single"/>
        </w:rPr>
      </w:pPr>
      <w:r w:rsidRPr="00DA7131">
        <w:rPr>
          <w:rFonts w:ascii="Sylfaen" w:hAnsi="Sylfaen"/>
          <w:sz w:val="24"/>
          <w:lang w:val="ka-GE"/>
        </w:rPr>
        <w:t xml:space="preserve">ამერიკა </w:t>
      </w:r>
      <w:r w:rsidRPr="00DA7131">
        <w:rPr>
          <w:rFonts w:ascii="Sylfaen" w:hAnsi="Sylfaen"/>
          <w:b/>
          <w:sz w:val="24"/>
          <w:u w:val="single"/>
        </w:rPr>
        <w:t xml:space="preserve">9 458 </w:t>
      </w:r>
      <w:r w:rsidRPr="00DA7131">
        <w:rPr>
          <w:rFonts w:ascii="Sylfaen" w:hAnsi="Sylfaen"/>
          <w:sz w:val="24"/>
          <w:lang w:val="ka-GE"/>
        </w:rPr>
        <w:t>შემთხვევა, სიკვდილი</w:t>
      </w:r>
      <w:r w:rsidRPr="00DA7131">
        <w:rPr>
          <w:rFonts w:ascii="Sylfaen" w:hAnsi="Sylfaen"/>
          <w:sz w:val="24"/>
        </w:rPr>
        <w:t xml:space="preserve"> </w:t>
      </w:r>
      <w:r w:rsidRPr="00DA7131">
        <w:rPr>
          <w:rFonts w:ascii="Sylfaen" w:hAnsi="Sylfaen"/>
          <w:b/>
          <w:sz w:val="24"/>
          <w:u w:val="single"/>
        </w:rPr>
        <w:t>155</w:t>
      </w:r>
      <w:r w:rsidRPr="00DA7131">
        <w:rPr>
          <w:rFonts w:ascii="Sylfaen" w:hAnsi="Sylfaen"/>
          <w:b/>
          <w:sz w:val="24"/>
          <w:u w:val="single"/>
          <w:lang w:val="ka-GE"/>
        </w:rPr>
        <w:t>,</w:t>
      </w:r>
      <w:r w:rsidRPr="00DA7131">
        <w:rPr>
          <w:rFonts w:ascii="Sylfaen" w:hAnsi="Sylfaen"/>
          <w:sz w:val="24"/>
          <w:lang w:val="ka-GE"/>
        </w:rPr>
        <w:t xml:space="preserve"> გამოჯანმრთელება </w:t>
      </w:r>
      <w:r w:rsidRPr="00DA7131">
        <w:rPr>
          <w:rFonts w:ascii="Sylfaen" w:hAnsi="Sylfaen"/>
          <w:b/>
          <w:sz w:val="24"/>
          <w:u w:val="single"/>
        </w:rPr>
        <w:t>108</w:t>
      </w:r>
    </w:p>
    <w:p w:rsidR="00C05535" w:rsidRPr="00DA7131" w:rsidRDefault="00C05535" w:rsidP="00070099">
      <w:pPr>
        <w:jc w:val="both"/>
        <w:rPr>
          <w:rFonts w:ascii="Sylfaen" w:hAnsi="Sylfaen"/>
          <w:b/>
          <w:sz w:val="24"/>
          <w:u w:val="single"/>
        </w:rPr>
      </w:pPr>
      <w:r w:rsidRPr="00DA7131">
        <w:rPr>
          <w:rFonts w:ascii="Sylfaen" w:hAnsi="Sylfaen"/>
          <w:sz w:val="24"/>
          <w:lang w:val="ka-GE"/>
        </w:rPr>
        <w:t xml:space="preserve">საფრანგეთი </w:t>
      </w:r>
      <w:r w:rsidRPr="00DA7131">
        <w:rPr>
          <w:rFonts w:ascii="Sylfaen" w:hAnsi="Sylfaen"/>
          <w:b/>
          <w:sz w:val="24"/>
          <w:u w:val="single"/>
        </w:rPr>
        <w:t xml:space="preserve">9 134  </w:t>
      </w:r>
      <w:r w:rsidRPr="00DA7131">
        <w:rPr>
          <w:rFonts w:ascii="Sylfaen" w:hAnsi="Sylfaen"/>
          <w:sz w:val="24"/>
          <w:lang w:val="ka-GE"/>
        </w:rPr>
        <w:t xml:space="preserve">შემთხვევა, სიკვდილი </w:t>
      </w:r>
      <w:r w:rsidRPr="00DA7131">
        <w:rPr>
          <w:rFonts w:ascii="Sylfaen" w:hAnsi="Sylfaen"/>
          <w:b/>
          <w:sz w:val="24"/>
          <w:u w:val="single"/>
        </w:rPr>
        <w:t>264</w:t>
      </w:r>
      <w:r w:rsidRPr="00DA7131">
        <w:rPr>
          <w:rFonts w:ascii="Sylfaen" w:hAnsi="Sylfaen"/>
          <w:sz w:val="24"/>
          <w:lang w:val="ka-GE"/>
        </w:rPr>
        <w:t xml:space="preserve"> გამოჯანმრთელდა </w:t>
      </w:r>
      <w:r w:rsidRPr="00DA7131">
        <w:rPr>
          <w:rFonts w:ascii="Sylfaen" w:hAnsi="Sylfaen"/>
          <w:b/>
          <w:sz w:val="24"/>
          <w:u w:val="single"/>
        </w:rPr>
        <w:t>602</w:t>
      </w:r>
    </w:p>
    <w:p w:rsidR="00070099" w:rsidRPr="00DA7131" w:rsidRDefault="00070099" w:rsidP="00070099">
      <w:pPr>
        <w:jc w:val="both"/>
        <w:rPr>
          <w:rFonts w:ascii="Sylfaen" w:hAnsi="Sylfaen"/>
          <w:b/>
          <w:sz w:val="24"/>
          <w:u w:val="single"/>
        </w:rPr>
      </w:pPr>
      <w:r w:rsidRPr="00DA7131">
        <w:rPr>
          <w:rFonts w:ascii="Sylfaen" w:hAnsi="Sylfaen"/>
          <w:sz w:val="24"/>
          <w:lang w:val="ka-GE"/>
        </w:rPr>
        <w:t xml:space="preserve">სამხრეთ კორეა სულ დაფიქსირებულია </w:t>
      </w:r>
      <w:r w:rsidRPr="00DA7131">
        <w:rPr>
          <w:rFonts w:ascii="Sylfaen" w:hAnsi="Sylfaen"/>
          <w:b/>
          <w:sz w:val="24"/>
          <w:u w:val="single"/>
        </w:rPr>
        <w:t xml:space="preserve">8 </w:t>
      </w:r>
      <w:r w:rsidR="00C05535" w:rsidRPr="00DA7131">
        <w:rPr>
          <w:rFonts w:ascii="Sylfaen" w:hAnsi="Sylfaen"/>
          <w:b/>
          <w:sz w:val="24"/>
          <w:u w:val="single"/>
        </w:rPr>
        <w:t>565</w:t>
      </w:r>
      <w:r w:rsidRPr="00DA7131">
        <w:rPr>
          <w:rFonts w:ascii="Sylfaen" w:hAnsi="Sylfaen"/>
          <w:sz w:val="24"/>
          <w:lang w:val="ka-GE"/>
        </w:rPr>
        <w:t xml:space="preserve"> შემთხვევა, სულ სიკვდილის </w:t>
      </w:r>
      <w:r w:rsidR="00C05535" w:rsidRPr="00DA7131">
        <w:rPr>
          <w:rFonts w:ascii="Sylfaen" w:hAnsi="Sylfaen"/>
          <w:b/>
          <w:sz w:val="24"/>
          <w:u w:val="single"/>
        </w:rPr>
        <w:t>91</w:t>
      </w:r>
      <w:r w:rsidRPr="00DA7131">
        <w:rPr>
          <w:rFonts w:ascii="Sylfaen" w:hAnsi="Sylfaen"/>
          <w:sz w:val="24"/>
          <w:lang w:val="ka-GE"/>
        </w:rPr>
        <w:t xml:space="preserve"> შემთხვევა, გამოჯანმრთელდა</w:t>
      </w:r>
      <w:r w:rsidRPr="00DA7131">
        <w:rPr>
          <w:rFonts w:ascii="Sylfaen" w:hAnsi="Sylfaen"/>
          <w:b/>
          <w:sz w:val="24"/>
          <w:u w:val="single"/>
          <w:lang w:val="ka-GE"/>
        </w:rPr>
        <w:t xml:space="preserve"> </w:t>
      </w:r>
      <w:r w:rsidRPr="00DA7131">
        <w:rPr>
          <w:rFonts w:ascii="Sylfaen" w:hAnsi="Sylfaen"/>
          <w:b/>
          <w:sz w:val="24"/>
          <w:u w:val="single"/>
        </w:rPr>
        <w:t xml:space="preserve">1 </w:t>
      </w:r>
      <w:r w:rsidR="00C05535" w:rsidRPr="00DA7131">
        <w:rPr>
          <w:rFonts w:ascii="Sylfaen" w:hAnsi="Sylfaen"/>
          <w:b/>
          <w:sz w:val="24"/>
          <w:u w:val="single"/>
        </w:rPr>
        <w:t>947</w:t>
      </w:r>
    </w:p>
    <w:p w:rsidR="00070099" w:rsidRPr="00DA7131" w:rsidRDefault="00070099" w:rsidP="00070099">
      <w:pPr>
        <w:jc w:val="both"/>
        <w:rPr>
          <w:rFonts w:ascii="Sylfaen" w:hAnsi="Sylfaen"/>
          <w:b/>
          <w:sz w:val="24"/>
          <w:u w:val="single"/>
        </w:rPr>
      </w:pPr>
      <w:r w:rsidRPr="00DA7131">
        <w:rPr>
          <w:rFonts w:ascii="Sylfaen" w:hAnsi="Sylfaen"/>
          <w:sz w:val="24"/>
          <w:lang w:val="ka-GE"/>
        </w:rPr>
        <w:t xml:space="preserve">შვეიცარია </w:t>
      </w:r>
      <w:r w:rsidRPr="00DA7131">
        <w:rPr>
          <w:rFonts w:ascii="Sylfaen" w:hAnsi="Sylfaen"/>
          <w:b/>
          <w:sz w:val="24"/>
          <w:u w:val="single"/>
        </w:rPr>
        <w:t xml:space="preserve">2 </w:t>
      </w:r>
      <w:r w:rsidR="00C05535" w:rsidRPr="00DA7131">
        <w:rPr>
          <w:rFonts w:ascii="Sylfaen" w:hAnsi="Sylfaen"/>
          <w:b/>
          <w:sz w:val="24"/>
          <w:u w:val="single"/>
        </w:rPr>
        <w:t>115</w:t>
      </w:r>
      <w:r w:rsidRPr="00DA7131">
        <w:rPr>
          <w:rFonts w:ascii="Sylfaen" w:hAnsi="Sylfaen"/>
          <w:b/>
          <w:sz w:val="24"/>
          <w:u w:val="single"/>
        </w:rPr>
        <w:t xml:space="preserve"> </w:t>
      </w:r>
      <w:r w:rsidRPr="00DA7131">
        <w:rPr>
          <w:rFonts w:ascii="Sylfaen" w:hAnsi="Sylfaen"/>
          <w:sz w:val="24"/>
          <w:lang w:val="ka-GE"/>
        </w:rPr>
        <w:t>შემთხვევა სიკვდილის</w:t>
      </w:r>
      <w:r w:rsidRPr="00DA7131">
        <w:rPr>
          <w:rFonts w:ascii="Sylfaen" w:hAnsi="Sylfaen"/>
          <w:b/>
          <w:sz w:val="24"/>
          <w:u w:val="single"/>
          <w:lang w:val="ka-GE"/>
        </w:rPr>
        <w:t xml:space="preserve"> </w:t>
      </w:r>
      <w:r w:rsidR="00C05535" w:rsidRPr="00DA7131">
        <w:rPr>
          <w:rFonts w:ascii="Sylfaen" w:hAnsi="Sylfaen"/>
          <w:b/>
          <w:sz w:val="24"/>
          <w:u w:val="single"/>
        </w:rPr>
        <w:t>33v</w:t>
      </w:r>
      <w:r w:rsidRPr="00DA7131">
        <w:rPr>
          <w:rFonts w:ascii="Sylfaen" w:hAnsi="Sylfaen"/>
          <w:sz w:val="24"/>
          <w:lang w:val="ka-GE"/>
        </w:rPr>
        <w:t>შემთხვევა, გამოჯანმრთელდა</w:t>
      </w:r>
      <w:r w:rsidRPr="00DA7131">
        <w:rPr>
          <w:rFonts w:ascii="Sylfaen" w:hAnsi="Sylfaen"/>
          <w:b/>
          <w:sz w:val="24"/>
          <w:u w:val="single"/>
          <w:lang w:val="ka-GE"/>
        </w:rPr>
        <w:t xml:space="preserve"> </w:t>
      </w:r>
      <w:r w:rsidR="004C7D25" w:rsidRPr="00DA7131">
        <w:rPr>
          <w:rFonts w:ascii="Sylfaen" w:hAnsi="Sylfaen"/>
          <w:b/>
          <w:sz w:val="24"/>
          <w:u w:val="single"/>
        </w:rPr>
        <w:t>15</w:t>
      </w:r>
    </w:p>
    <w:p w:rsidR="00C05535" w:rsidRPr="00DA7131" w:rsidRDefault="00C05535" w:rsidP="00070099">
      <w:pPr>
        <w:jc w:val="both"/>
        <w:rPr>
          <w:rFonts w:ascii="Sylfaen" w:hAnsi="Sylfaen"/>
          <w:sz w:val="24"/>
          <w:lang w:val="ka-GE"/>
        </w:rPr>
      </w:pPr>
      <w:r w:rsidRPr="00DA7131">
        <w:rPr>
          <w:rFonts w:ascii="Sylfaen" w:hAnsi="Sylfaen"/>
          <w:sz w:val="24"/>
          <w:lang w:val="ka-GE"/>
        </w:rPr>
        <w:t xml:space="preserve">გაერთიანებული სამეფო </w:t>
      </w:r>
      <w:r w:rsidRPr="00DA7131">
        <w:rPr>
          <w:rFonts w:ascii="Sylfaen" w:hAnsi="Sylfaen"/>
          <w:b/>
          <w:sz w:val="24"/>
          <w:u w:val="single"/>
        </w:rPr>
        <w:t>2 626</w:t>
      </w:r>
      <w:r w:rsidRPr="00DA7131">
        <w:rPr>
          <w:rFonts w:ascii="Sylfaen" w:hAnsi="Sylfaen"/>
          <w:b/>
          <w:sz w:val="24"/>
          <w:u w:val="single"/>
          <w:lang w:val="ka-GE"/>
        </w:rPr>
        <w:t xml:space="preserve"> </w:t>
      </w:r>
      <w:r w:rsidRPr="00DA7131">
        <w:rPr>
          <w:rFonts w:ascii="Sylfaen" w:hAnsi="Sylfaen"/>
          <w:sz w:val="24"/>
          <w:lang w:val="ka-GE"/>
        </w:rPr>
        <w:t>შემთხვევა, სიკვდილის</w:t>
      </w:r>
      <w:r w:rsidRPr="00DA7131">
        <w:rPr>
          <w:rFonts w:ascii="Sylfaen" w:hAnsi="Sylfaen"/>
          <w:b/>
          <w:sz w:val="24"/>
          <w:u w:val="single"/>
          <w:lang w:val="ka-GE"/>
        </w:rPr>
        <w:t xml:space="preserve"> </w:t>
      </w:r>
      <w:r w:rsidRPr="00DA7131">
        <w:rPr>
          <w:rFonts w:ascii="Sylfaen" w:hAnsi="Sylfaen"/>
          <w:b/>
          <w:sz w:val="24"/>
          <w:u w:val="single"/>
        </w:rPr>
        <w:t>104</w:t>
      </w:r>
      <w:r w:rsidRPr="00DA7131">
        <w:rPr>
          <w:rFonts w:ascii="Sylfaen" w:hAnsi="Sylfaen"/>
          <w:b/>
          <w:sz w:val="24"/>
          <w:u w:val="single"/>
          <w:lang w:val="ka-GE"/>
        </w:rPr>
        <w:t xml:space="preserve"> </w:t>
      </w:r>
      <w:r w:rsidRPr="00DA7131">
        <w:rPr>
          <w:rFonts w:ascii="Sylfaen" w:hAnsi="Sylfaen"/>
          <w:sz w:val="24"/>
          <w:lang w:val="ka-GE"/>
        </w:rPr>
        <w:t xml:space="preserve">შემთხვევა, გამოჯანმრთელდა </w:t>
      </w:r>
      <w:r w:rsidRPr="00DA7131">
        <w:rPr>
          <w:rFonts w:ascii="Sylfaen" w:hAnsi="Sylfaen"/>
          <w:b/>
          <w:sz w:val="24"/>
          <w:u w:val="single"/>
        </w:rPr>
        <w:t xml:space="preserve"> 65</w:t>
      </w:r>
    </w:p>
    <w:p w:rsidR="000E41E8" w:rsidRPr="00DA7131" w:rsidRDefault="000E41E8" w:rsidP="00070099">
      <w:pPr>
        <w:jc w:val="both"/>
        <w:rPr>
          <w:rFonts w:ascii="Sylfaen" w:hAnsi="Sylfaen"/>
          <w:sz w:val="24"/>
        </w:rPr>
      </w:pPr>
      <w:r w:rsidRPr="00DA7131">
        <w:rPr>
          <w:rFonts w:ascii="Sylfaen" w:hAnsi="Sylfaen"/>
          <w:sz w:val="24"/>
          <w:lang w:val="ka-GE"/>
        </w:rPr>
        <w:t xml:space="preserve">ნიდერლანდები სულ </w:t>
      </w:r>
      <w:r w:rsidRPr="00DA7131">
        <w:rPr>
          <w:rFonts w:ascii="Sylfaen" w:hAnsi="Sylfaen"/>
          <w:b/>
          <w:sz w:val="24"/>
          <w:u w:val="single"/>
        </w:rPr>
        <w:t>2 051</w:t>
      </w:r>
      <w:r w:rsidRPr="00DA7131">
        <w:rPr>
          <w:rFonts w:ascii="Sylfaen" w:hAnsi="Sylfaen"/>
          <w:sz w:val="24"/>
          <w:lang w:val="ka-GE"/>
        </w:rPr>
        <w:t xml:space="preserve"> სიკვდილის </w:t>
      </w:r>
      <w:r w:rsidRPr="00DA7131">
        <w:rPr>
          <w:rFonts w:ascii="Sylfaen" w:hAnsi="Sylfaen"/>
          <w:b/>
          <w:sz w:val="24"/>
          <w:u w:val="single"/>
        </w:rPr>
        <w:t>58</w:t>
      </w:r>
      <w:r w:rsidRPr="00DA7131">
        <w:rPr>
          <w:rFonts w:ascii="Sylfaen" w:hAnsi="Sylfaen"/>
          <w:b/>
          <w:sz w:val="24"/>
          <w:u w:val="single"/>
          <w:lang w:val="ka-GE"/>
        </w:rPr>
        <w:t xml:space="preserve">, </w:t>
      </w:r>
      <w:r w:rsidRPr="00DA7131">
        <w:rPr>
          <w:rFonts w:ascii="Sylfaen" w:hAnsi="Sylfaen"/>
          <w:sz w:val="24"/>
          <w:lang w:val="ka-GE"/>
        </w:rPr>
        <w:t>გამოჯანმრთელდა</w:t>
      </w:r>
      <w:r w:rsidRPr="00DA7131">
        <w:rPr>
          <w:rFonts w:ascii="Sylfaen" w:hAnsi="Sylfaen"/>
          <w:b/>
          <w:sz w:val="24"/>
          <w:u w:val="single"/>
          <w:lang w:val="ka-GE"/>
        </w:rPr>
        <w:t xml:space="preserve"> </w:t>
      </w:r>
      <w:r w:rsidRPr="00DA7131">
        <w:rPr>
          <w:rFonts w:ascii="Sylfaen" w:hAnsi="Sylfaen"/>
          <w:b/>
          <w:sz w:val="24"/>
          <w:u w:val="single"/>
        </w:rPr>
        <w:t>2</w:t>
      </w:r>
    </w:p>
    <w:p w:rsidR="00C05535" w:rsidRPr="00DA7131" w:rsidRDefault="00C05535" w:rsidP="00070099">
      <w:pPr>
        <w:jc w:val="both"/>
        <w:rPr>
          <w:rFonts w:ascii="Sylfaen" w:hAnsi="Sylfaen"/>
          <w:b/>
          <w:sz w:val="24"/>
          <w:u w:val="single"/>
        </w:rPr>
      </w:pPr>
      <w:r w:rsidRPr="00DA7131">
        <w:rPr>
          <w:rFonts w:ascii="Sylfaen" w:hAnsi="Sylfaen"/>
          <w:sz w:val="24"/>
          <w:lang w:val="ka-GE"/>
        </w:rPr>
        <w:t>ავსტრია სულ</w:t>
      </w:r>
      <w:r w:rsidRPr="00DA7131">
        <w:rPr>
          <w:rFonts w:ascii="Sylfaen" w:hAnsi="Sylfaen"/>
          <w:b/>
          <w:sz w:val="24"/>
          <w:u w:val="single"/>
          <w:lang w:val="ka-GE"/>
        </w:rPr>
        <w:t xml:space="preserve"> 1 </w:t>
      </w:r>
      <w:r w:rsidRPr="00DA7131">
        <w:rPr>
          <w:rFonts w:ascii="Sylfaen" w:hAnsi="Sylfaen"/>
          <w:b/>
          <w:sz w:val="24"/>
          <w:u w:val="single"/>
        </w:rPr>
        <w:t>646</w:t>
      </w:r>
      <w:r w:rsidRPr="00DA7131">
        <w:rPr>
          <w:rFonts w:ascii="Sylfaen" w:hAnsi="Sylfaen"/>
          <w:b/>
          <w:sz w:val="24"/>
          <w:u w:val="single"/>
          <w:lang w:val="ka-GE"/>
        </w:rPr>
        <w:t xml:space="preserve"> </w:t>
      </w:r>
      <w:r w:rsidRPr="00DA7131">
        <w:rPr>
          <w:rFonts w:ascii="Sylfaen" w:hAnsi="Sylfaen"/>
          <w:sz w:val="24"/>
          <w:lang w:val="ka-GE"/>
        </w:rPr>
        <w:t>შემთხვევა, სიკვდილი</w:t>
      </w:r>
      <w:r w:rsidRPr="00DA7131">
        <w:rPr>
          <w:rFonts w:ascii="Sylfaen" w:hAnsi="Sylfaen"/>
          <w:b/>
          <w:sz w:val="24"/>
          <w:u w:val="single"/>
          <w:lang w:val="ka-GE"/>
        </w:rPr>
        <w:t xml:space="preserve"> </w:t>
      </w:r>
      <w:r w:rsidRPr="00DA7131">
        <w:rPr>
          <w:rFonts w:ascii="Sylfaen" w:hAnsi="Sylfaen"/>
          <w:b/>
          <w:sz w:val="24"/>
          <w:u w:val="single"/>
        </w:rPr>
        <w:t>4,</w:t>
      </w:r>
      <w:r w:rsidRPr="00DA7131">
        <w:rPr>
          <w:rFonts w:ascii="Sylfaen" w:hAnsi="Sylfaen"/>
          <w:b/>
          <w:sz w:val="24"/>
          <w:u w:val="single"/>
          <w:lang w:val="ka-GE"/>
        </w:rPr>
        <w:t xml:space="preserve"> </w:t>
      </w:r>
      <w:r w:rsidRPr="00DA7131">
        <w:rPr>
          <w:rFonts w:ascii="Sylfaen" w:hAnsi="Sylfaen"/>
          <w:sz w:val="24"/>
          <w:lang w:val="ka-GE"/>
        </w:rPr>
        <w:t>გამოჯანმრთელდა</w:t>
      </w:r>
      <w:r w:rsidRPr="00DA7131">
        <w:rPr>
          <w:rFonts w:ascii="Sylfaen" w:hAnsi="Sylfaen"/>
          <w:b/>
          <w:sz w:val="24"/>
          <w:u w:val="single"/>
          <w:lang w:val="ka-GE"/>
        </w:rPr>
        <w:t xml:space="preserve"> </w:t>
      </w:r>
      <w:r w:rsidRPr="00DA7131">
        <w:rPr>
          <w:rFonts w:ascii="Sylfaen" w:hAnsi="Sylfaen"/>
          <w:b/>
          <w:sz w:val="24"/>
          <w:u w:val="single"/>
        </w:rPr>
        <w:t>9</w:t>
      </w:r>
    </w:p>
    <w:p w:rsidR="00070099" w:rsidRPr="00DA7131" w:rsidRDefault="00070099" w:rsidP="00070099">
      <w:pPr>
        <w:jc w:val="both"/>
        <w:rPr>
          <w:rFonts w:ascii="Sylfaen" w:hAnsi="Sylfaen"/>
          <w:b/>
          <w:sz w:val="24"/>
          <w:u w:val="single"/>
          <w:lang w:val="ka-GE"/>
        </w:rPr>
      </w:pPr>
      <w:r w:rsidRPr="00DA7131">
        <w:rPr>
          <w:rFonts w:ascii="Sylfaen" w:hAnsi="Sylfaen"/>
          <w:sz w:val="24"/>
          <w:lang w:val="ka-GE"/>
        </w:rPr>
        <w:t xml:space="preserve">ნორვეგია სულ </w:t>
      </w:r>
      <w:r w:rsidRPr="00DA7131">
        <w:rPr>
          <w:rFonts w:ascii="Sylfaen" w:hAnsi="Sylfaen"/>
          <w:b/>
          <w:sz w:val="24"/>
          <w:u w:val="single"/>
          <w:lang w:val="ka-GE"/>
        </w:rPr>
        <w:t xml:space="preserve">1 </w:t>
      </w:r>
      <w:r w:rsidR="00526DC4" w:rsidRPr="00DA7131">
        <w:rPr>
          <w:rFonts w:ascii="Sylfaen" w:hAnsi="Sylfaen"/>
          <w:b/>
          <w:sz w:val="24"/>
          <w:u w:val="single"/>
        </w:rPr>
        <w:t>5</w:t>
      </w:r>
      <w:r w:rsidR="00C05535" w:rsidRPr="00DA7131">
        <w:rPr>
          <w:rFonts w:ascii="Sylfaen" w:hAnsi="Sylfaen"/>
          <w:b/>
          <w:sz w:val="24"/>
          <w:u w:val="single"/>
        </w:rPr>
        <w:t>91</w:t>
      </w:r>
      <w:r w:rsidRPr="00DA7131">
        <w:rPr>
          <w:rFonts w:ascii="Sylfaen" w:hAnsi="Sylfaen"/>
          <w:sz w:val="24"/>
          <w:lang w:val="ka-GE"/>
        </w:rPr>
        <w:t>შემთხვევა,</w:t>
      </w:r>
      <w:r w:rsidRPr="00DA7131">
        <w:rPr>
          <w:rFonts w:ascii="Sylfaen" w:hAnsi="Sylfaen"/>
          <w:sz w:val="24"/>
        </w:rPr>
        <w:t xml:space="preserve"> </w:t>
      </w:r>
      <w:r w:rsidRPr="00DA7131">
        <w:rPr>
          <w:rFonts w:ascii="Sylfaen" w:hAnsi="Sylfaen"/>
          <w:sz w:val="24"/>
          <w:lang w:val="ka-GE"/>
        </w:rPr>
        <w:t xml:space="preserve">სიკვდილის </w:t>
      </w:r>
      <w:r w:rsidR="00526DC4" w:rsidRPr="00DA7131">
        <w:rPr>
          <w:rFonts w:ascii="Sylfaen" w:hAnsi="Sylfaen"/>
          <w:b/>
          <w:sz w:val="24"/>
          <w:u w:val="single"/>
        </w:rPr>
        <w:t>6</w:t>
      </w:r>
      <w:r w:rsidRPr="00DA7131">
        <w:rPr>
          <w:rFonts w:ascii="Sylfaen" w:hAnsi="Sylfaen"/>
          <w:sz w:val="24"/>
          <w:lang w:val="ka-GE"/>
        </w:rPr>
        <w:t xml:space="preserve"> შემთხვევა, გამოჯანმრთელდა </w:t>
      </w:r>
      <w:r w:rsidRPr="00DA7131">
        <w:rPr>
          <w:rFonts w:ascii="Sylfaen" w:hAnsi="Sylfaen"/>
          <w:b/>
          <w:sz w:val="24"/>
          <w:u w:val="single"/>
          <w:lang w:val="ka-GE"/>
        </w:rPr>
        <w:t xml:space="preserve">1 </w:t>
      </w:r>
    </w:p>
    <w:p w:rsidR="00070099" w:rsidRPr="00DA7131" w:rsidRDefault="00070099" w:rsidP="00070099">
      <w:pPr>
        <w:jc w:val="both"/>
        <w:rPr>
          <w:rFonts w:ascii="Sylfaen" w:hAnsi="Sylfaen"/>
          <w:b/>
          <w:sz w:val="24"/>
          <w:u w:val="single"/>
        </w:rPr>
      </w:pPr>
      <w:r w:rsidRPr="00DA7131">
        <w:rPr>
          <w:rFonts w:ascii="Sylfaen" w:hAnsi="Sylfaen"/>
          <w:sz w:val="24"/>
          <w:lang w:val="ka-GE"/>
        </w:rPr>
        <w:t xml:space="preserve">ბელგია სულ </w:t>
      </w:r>
      <w:r w:rsidRPr="00DA7131">
        <w:rPr>
          <w:rFonts w:ascii="Sylfaen" w:hAnsi="Sylfaen"/>
          <w:b/>
          <w:sz w:val="24"/>
          <w:u w:val="single"/>
          <w:lang w:val="ka-GE"/>
        </w:rPr>
        <w:t xml:space="preserve">1 </w:t>
      </w:r>
      <w:r w:rsidR="00526DC4" w:rsidRPr="00DA7131">
        <w:rPr>
          <w:rFonts w:ascii="Sylfaen" w:hAnsi="Sylfaen"/>
          <w:b/>
          <w:sz w:val="24"/>
          <w:u w:val="single"/>
        </w:rPr>
        <w:t>486</w:t>
      </w:r>
      <w:r w:rsidRPr="00DA7131">
        <w:rPr>
          <w:rFonts w:ascii="Sylfaen" w:hAnsi="Sylfaen"/>
          <w:sz w:val="24"/>
          <w:lang w:val="ka-GE"/>
        </w:rPr>
        <w:t xml:space="preserve"> შემთხვევა, სიკვდილი </w:t>
      </w:r>
      <w:r w:rsidR="00526DC4" w:rsidRPr="00DA7131">
        <w:rPr>
          <w:rFonts w:ascii="Sylfaen" w:hAnsi="Sylfaen"/>
          <w:b/>
          <w:sz w:val="24"/>
          <w:u w:val="single"/>
        </w:rPr>
        <w:t>14</w:t>
      </w:r>
      <w:r w:rsidRPr="00DA7131">
        <w:rPr>
          <w:rFonts w:ascii="Sylfaen" w:hAnsi="Sylfaen"/>
          <w:b/>
          <w:sz w:val="24"/>
          <w:u w:val="single"/>
          <w:lang w:val="ka-GE"/>
        </w:rPr>
        <w:t>,</w:t>
      </w:r>
      <w:r w:rsidRPr="00DA7131">
        <w:rPr>
          <w:rFonts w:ascii="Sylfaen" w:hAnsi="Sylfaen"/>
          <w:sz w:val="24"/>
          <w:lang w:val="ka-GE"/>
        </w:rPr>
        <w:t xml:space="preserve"> გამოჯანმრთელდა </w:t>
      </w:r>
      <w:r w:rsidR="00526DC4" w:rsidRPr="00DA7131">
        <w:rPr>
          <w:rFonts w:ascii="Sylfaen" w:hAnsi="Sylfaen"/>
          <w:b/>
          <w:sz w:val="24"/>
          <w:u w:val="single"/>
        </w:rPr>
        <w:t>31</w:t>
      </w:r>
    </w:p>
    <w:p w:rsidR="00070099" w:rsidRPr="00DA7131" w:rsidRDefault="00070099" w:rsidP="00070099">
      <w:pPr>
        <w:jc w:val="both"/>
        <w:rPr>
          <w:rFonts w:ascii="Sylfaen" w:hAnsi="Sylfaen"/>
          <w:sz w:val="24"/>
        </w:rPr>
      </w:pPr>
      <w:r w:rsidRPr="00DA7131">
        <w:rPr>
          <w:rFonts w:ascii="Sylfaen" w:hAnsi="Sylfaen"/>
          <w:sz w:val="24"/>
          <w:lang w:val="ka-GE"/>
        </w:rPr>
        <w:t xml:space="preserve">შვედეთი სულ </w:t>
      </w:r>
      <w:r w:rsidRPr="00DA7131">
        <w:rPr>
          <w:rFonts w:ascii="Sylfaen" w:hAnsi="Sylfaen"/>
          <w:b/>
          <w:sz w:val="24"/>
          <w:u w:val="single"/>
        </w:rPr>
        <w:t>1 </w:t>
      </w:r>
      <w:r w:rsidR="00C05535" w:rsidRPr="00DA7131">
        <w:rPr>
          <w:rFonts w:ascii="Sylfaen" w:hAnsi="Sylfaen"/>
          <w:b/>
          <w:sz w:val="24"/>
          <w:u w:val="single"/>
        </w:rPr>
        <w:t>301</w:t>
      </w:r>
      <w:r w:rsidR="004C7D25" w:rsidRPr="00DA7131">
        <w:rPr>
          <w:rFonts w:ascii="Sylfaen" w:hAnsi="Sylfaen"/>
          <w:b/>
          <w:sz w:val="24"/>
          <w:u w:val="single"/>
        </w:rPr>
        <w:t xml:space="preserve"> </w:t>
      </w:r>
      <w:r w:rsidRPr="00DA7131">
        <w:rPr>
          <w:rFonts w:ascii="Sylfaen" w:hAnsi="Sylfaen"/>
          <w:b/>
          <w:sz w:val="24"/>
          <w:u w:val="single"/>
          <w:lang w:val="ka-GE"/>
        </w:rPr>
        <w:t xml:space="preserve"> </w:t>
      </w:r>
      <w:r w:rsidRPr="00DA7131">
        <w:rPr>
          <w:rFonts w:ascii="Sylfaen" w:hAnsi="Sylfaen"/>
          <w:sz w:val="24"/>
          <w:lang w:val="ka-GE"/>
        </w:rPr>
        <w:t>შემთხვევა, სიკვდილის</w:t>
      </w:r>
      <w:r w:rsidRPr="00DA7131">
        <w:rPr>
          <w:rFonts w:ascii="Sylfaen" w:hAnsi="Sylfaen"/>
          <w:sz w:val="24"/>
        </w:rPr>
        <w:t xml:space="preserve"> </w:t>
      </w:r>
      <w:r w:rsidR="00C05535" w:rsidRPr="00DA7131">
        <w:rPr>
          <w:rFonts w:ascii="Sylfaen" w:hAnsi="Sylfaen"/>
          <w:b/>
          <w:sz w:val="24"/>
          <w:u w:val="single"/>
        </w:rPr>
        <w:t>10</w:t>
      </w:r>
      <w:r w:rsidRPr="00DA7131">
        <w:rPr>
          <w:rFonts w:ascii="Sylfaen" w:hAnsi="Sylfaen"/>
          <w:sz w:val="24"/>
        </w:rPr>
        <w:t xml:space="preserve"> </w:t>
      </w:r>
      <w:r w:rsidRPr="00DA7131">
        <w:rPr>
          <w:rFonts w:ascii="Sylfaen" w:hAnsi="Sylfaen"/>
          <w:sz w:val="24"/>
          <w:lang w:val="ka-GE"/>
        </w:rPr>
        <w:t xml:space="preserve"> შემთხვევა, გამოჯანმრთელდა </w:t>
      </w:r>
      <w:r w:rsidRPr="00DA7131">
        <w:rPr>
          <w:rFonts w:ascii="Sylfaen" w:hAnsi="Sylfaen"/>
          <w:b/>
          <w:sz w:val="24"/>
          <w:lang w:val="ka-GE"/>
        </w:rPr>
        <w:t>1</w:t>
      </w:r>
      <w:r w:rsidR="00C05535" w:rsidRPr="00DA7131">
        <w:rPr>
          <w:rFonts w:ascii="Sylfaen" w:hAnsi="Sylfaen"/>
          <w:b/>
          <w:sz w:val="24"/>
        </w:rPr>
        <w:t>5</w:t>
      </w:r>
    </w:p>
    <w:p w:rsidR="00070099" w:rsidRPr="00DA7131" w:rsidRDefault="00070099" w:rsidP="00070099">
      <w:pPr>
        <w:jc w:val="both"/>
        <w:rPr>
          <w:rFonts w:ascii="Sylfaen" w:hAnsi="Sylfaen"/>
          <w:b/>
          <w:sz w:val="24"/>
          <w:u w:val="single"/>
        </w:rPr>
      </w:pPr>
      <w:r w:rsidRPr="00DA7131">
        <w:rPr>
          <w:rFonts w:ascii="Sylfaen" w:hAnsi="Sylfaen"/>
          <w:sz w:val="24"/>
          <w:lang w:val="ka-GE"/>
        </w:rPr>
        <w:t xml:space="preserve">დანია სულ </w:t>
      </w:r>
      <w:r w:rsidR="00526DC4" w:rsidRPr="00DA7131">
        <w:rPr>
          <w:rFonts w:ascii="Sylfaen" w:hAnsi="Sylfaen"/>
          <w:b/>
          <w:sz w:val="24"/>
          <w:u w:val="single"/>
        </w:rPr>
        <w:t>1 0</w:t>
      </w:r>
      <w:r w:rsidR="00C05535" w:rsidRPr="00DA7131">
        <w:rPr>
          <w:rFonts w:ascii="Sylfaen" w:hAnsi="Sylfaen"/>
          <w:b/>
          <w:sz w:val="24"/>
          <w:u w:val="single"/>
        </w:rPr>
        <w:t>57</w:t>
      </w:r>
      <w:r w:rsidRPr="00DA7131">
        <w:rPr>
          <w:rFonts w:ascii="Sylfaen" w:hAnsi="Sylfaen"/>
          <w:b/>
          <w:sz w:val="24"/>
          <w:u w:val="single"/>
        </w:rPr>
        <w:t xml:space="preserve"> </w:t>
      </w:r>
      <w:r w:rsidRPr="00DA7131">
        <w:rPr>
          <w:rFonts w:ascii="Sylfaen" w:hAnsi="Sylfaen"/>
          <w:sz w:val="24"/>
          <w:lang w:val="ka-GE"/>
        </w:rPr>
        <w:t xml:space="preserve">შემთხვევა, სიკვდილი </w:t>
      </w:r>
      <w:r w:rsidR="00C05535" w:rsidRPr="00DA7131">
        <w:rPr>
          <w:rFonts w:ascii="Sylfaen" w:hAnsi="Sylfaen"/>
          <w:b/>
          <w:sz w:val="24"/>
          <w:u w:val="single"/>
        </w:rPr>
        <w:t>4</w:t>
      </w:r>
      <w:r w:rsidRPr="00DA7131">
        <w:rPr>
          <w:rFonts w:ascii="Sylfaen" w:hAnsi="Sylfaen"/>
          <w:sz w:val="24"/>
          <w:lang w:val="ka-GE"/>
        </w:rPr>
        <w:t>, გამოჯანმრთელდა</w:t>
      </w:r>
      <w:r w:rsidRPr="00DA7131">
        <w:rPr>
          <w:rFonts w:ascii="Sylfaen" w:hAnsi="Sylfaen"/>
          <w:b/>
          <w:sz w:val="24"/>
          <w:u w:val="single"/>
          <w:lang w:val="ka-GE"/>
        </w:rPr>
        <w:t xml:space="preserve"> 1</w:t>
      </w:r>
    </w:p>
    <w:p w:rsidR="00070099" w:rsidRPr="00DA7131" w:rsidRDefault="00070099" w:rsidP="00070099">
      <w:pPr>
        <w:jc w:val="both"/>
        <w:rPr>
          <w:rFonts w:ascii="Sylfaen" w:hAnsi="Sylfaen"/>
          <w:b/>
          <w:sz w:val="24"/>
          <w:u w:val="single"/>
          <w:lang w:val="ka-GE"/>
        </w:rPr>
      </w:pPr>
      <w:r w:rsidRPr="00DA7131">
        <w:rPr>
          <w:rFonts w:ascii="Sylfaen" w:hAnsi="Sylfaen"/>
          <w:sz w:val="24"/>
          <w:lang w:val="ka-GE"/>
        </w:rPr>
        <w:t xml:space="preserve">იაპონია სულ </w:t>
      </w:r>
      <w:r w:rsidR="00C05535" w:rsidRPr="00DA7131">
        <w:rPr>
          <w:rFonts w:ascii="Sylfaen" w:hAnsi="Sylfaen"/>
          <w:b/>
          <w:sz w:val="24"/>
          <w:u w:val="single"/>
        </w:rPr>
        <w:t>923</w:t>
      </w:r>
      <w:r w:rsidRPr="00DA7131">
        <w:rPr>
          <w:rFonts w:ascii="Sylfaen" w:hAnsi="Sylfaen"/>
          <w:b/>
          <w:sz w:val="24"/>
          <w:u w:val="single"/>
          <w:lang w:val="ka-GE"/>
        </w:rPr>
        <w:t xml:space="preserve"> </w:t>
      </w:r>
      <w:r w:rsidRPr="00DA7131">
        <w:rPr>
          <w:rFonts w:ascii="Sylfaen" w:hAnsi="Sylfaen"/>
          <w:sz w:val="24"/>
          <w:lang w:val="ka-GE"/>
        </w:rPr>
        <w:t xml:space="preserve">,სიკვდილის </w:t>
      </w:r>
      <w:r w:rsidR="00C05535" w:rsidRPr="00DA7131">
        <w:rPr>
          <w:rFonts w:ascii="Sylfaen" w:hAnsi="Sylfaen"/>
          <w:b/>
          <w:sz w:val="24"/>
          <w:u w:val="single"/>
        </w:rPr>
        <w:t>32</w:t>
      </w:r>
      <w:r w:rsidRPr="00DA7131">
        <w:rPr>
          <w:rFonts w:ascii="Sylfaen" w:hAnsi="Sylfaen"/>
          <w:b/>
          <w:sz w:val="24"/>
          <w:u w:val="single"/>
        </w:rPr>
        <w:t xml:space="preserve"> </w:t>
      </w:r>
      <w:r w:rsidRPr="00DA7131">
        <w:rPr>
          <w:rFonts w:ascii="Sylfaen" w:hAnsi="Sylfaen"/>
          <w:sz w:val="24"/>
          <w:lang w:val="ka-GE"/>
        </w:rPr>
        <w:t xml:space="preserve"> შემთხვევა, გამოჯანმრთელდა </w:t>
      </w:r>
      <w:r w:rsidRPr="00DA7131">
        <w:rPr>
          <w:rFonts w:ascii="Sylfaen" w:hAnsi="Sylfaen"/>
          <w:b/>
          <w:sz w:val="24"/>
          <w:u w:val="single"/>
          <w:lang w:val="ka-GE"/>
        </w:rPr>
        <w:t>1</w:t>
      </w:r>
      <w:r w:rsidR="00C05535" w:rsidRPr="00DA7131">
        <w:rPr>
          <w:rFonts w:ascii="Sylfaen" w:hAnsi="Sylfaen"/>
          <w:b/>
          <w:sz w:val="24"/>
          <w:u w:val="single"/>
          <w:lang w:val="ka-GE"/>
        </w:rPr>
        <w:t>91</w:t>
      </w:r>
    </w:p>
    <w:p w:rsidR="00101D27" w:rsidRPr="00416B50" w:rsidRDefault="00416B50" w:rsidP="00B97CB9">
      <w:pPr>
        <w:jc w:val="both"/>
        <w:rPr>
          <w:rFonts w:ascii="Sylfaen" w:hAnsi="Sylfaen"/>
          <w:b/>
          <w:sz w:val="24"/>
          <w:lang w:val="ka-GE"/>
        </w:rPr>
      </w:pPr>
      <w:r w:rsidRPr="00416B50">
        <w:rPr>
          <w:rFonts w:ascii="Sylfaen" w:hAnsi="Sylfaen"/>
          <w:b/>
          <w:sz w:val="24"/>
          <w:lang w:val="ka-GE"/>
        </w:rPr>
        <w:lastRenderedPageBreak/>
        <w:t>ჩვენი მოკრძალებული რეკომენდაციები:</w:t>
      </w:r>
    </w:p>
    <w:p w:rsidR="00416B50" w:rsidRPr="00416B50" w:rsidRDefault="00416B50" w:rsidP="00B97CB9">
      <w:pPr>
        <w:jc w:val="both"/>
        <w:rPr>
          <w:rFonts w:ascii="Sylfaen" w:hAnsi="Sylfaen"/>
          <w:sz w:val="24"/>
          <w:lang w:val="ka-GE"/>
        </w:rPr>
      </w:pPr>
      <w:r w:rsidRPr="00416B50">
        <w:rPr>
          <w:rFonts w:ascii="Sylfaen" w:hAnsi="Sylfaen"/>
          <w:sz w:val="24"/>
          <w:lang w:val="ka-GE"/>
        </w:rPr>
        <w:t>პირველი შემთხვევის დადასტურებიდან გავიდა უკვე სამი კვირა, რომელიც განვლეთ შედარებით ნაკლები დაზიანებით.</w:t>
      </w:r>
    </w:p>
    <w:p w:rsidR="00416B50" w:rsidRDefault="00416B50" w:rsidP="00B97CB9">
      <w:pPr>
        <w:jc w:val="both"/>
        <w:rPr>
          <w:rFonts w:ascii="Sylfaen" w:hAnsi="Sylfaen"/>
          <w:sz w:val="24"/>
          <w:lang w:val="ka-GE"/>
        </w:rPr>
      </w:pPr>
      <w:r>
        <w:rPr>
          <w:rFonts w:ascii="Sylfaen" w:hAnsi="Sylfaen"/>
          <w:sz w:val="24"/>
          <w:lang w:val="ka-GE"/>
        </w:rPr>
        <w:t xml:space="preserve">დღეიდან </w:t>
      </w:r>
      <w:r w:rsidRPr="00416B50">
        <w:rPr>
          <w:rFonts w:ascii="Sylfaen" w:hAnsi="Sylfaen"/>
          <w:sz w:val="24"/>
          <w:lang w:val="ka-GE"/>
        </w:rPr>
        <w:t xml:space="preserve"> შევდივართ უკვე</w:t>
      </w:r>
      <w:r>
        <w:rPr>
          <w:rFonts w:ascii="Sylfaen" w:hAnsi="Sylfaen"/>
          <w:sz w:val="24"/>
          <w:lang w:val="ka-GE"/>
        </w:rPr>
        <w:t>, ასე ვიტყოდი, პრეკრიტიკულ პერიოდში როდესაც დიდი ალბათობით მოიმატებს შემთხვევათა რაოდენობა. მთავარი ამოცანაა მაქსიმალურად მინიმუმამდე დავიყვანოთ შემთხვევათა ზრდის სისწრაფე რომ ჯანდაცვის სექტორმა არ მიიღოს უცბად დიდი დაწოლა, რომელსაც ვერ გაუძლებს</w:t>
      </w:r>
      <w:r w:rsidR="00890B3E">
        <w:rPr>
          <w:rFonts w:ascii="Sylfaen" w:hAnsi="Sylfaen"/>
          <w:sz w:val="24"/>
          <w:lang w:val="ka-GE"/>
        </w:rPr>
        <w:t xml:space="preserve"> უკვე კრიტიკულ პერიოდში.</w:t>
      </w:r>
    </w:p>
    <w:p w:rsidR="00416B50" w:rsidRDefault="00416B50" w:rsidP="00B97CB9">
      <w:pPr>
        <w:jc w:val="both"/>
        <w:rPr>
          <w:rFonts w:ascii="Sylfaen" w:hAnsi="Sylfaen"/>
          <w:sz w:val="24"/>
          <w:lang w:val="ka-GE"/>
        </w:rPr>
      </w:pPr>
      <w:r>
        <w:rPr>
          <w:rFonts w:ascii="Sylfaen" w:hAnsi="Sylfaen"/>
          <w:sz w:val="24"/>
          <w:lang w:val="ka-GE"/>
        </w:rPr>
        <w:t>პრეკრიტიკული და კრიტიკული პერიოდი გაგრძელდება</w:t>
      </w:r>
      <w:r w:rsidR="00890B3E">
        <w:rPr>
          <w:rFonts w:ascii="Sylfaen" w:hAnsi="Sylfaen"/>
          <w:sz w:val="24"/>
          <w:lang w:val="ka-GE"/>
        </w:rPr>
        <w:t>,</w:t>
      </w:r>
      <w:r>
        <w:rPr>
          <w:rFonts w:ascii="Sylfaen" w:hAnsi="Sylfaen"/>
          <w:sz w:val="24"/>
          <w:lang w:val="ka-GE"/>
        </w:rPr>
        <w:t xml:space="preserve"> ჩემის ვარაუდით</w:t>
      </w:r>
      <w:r w:rsidR="00890B3E">
        <w:rPr>
          <w:rFonts w:ascii="Sylfaen" w:hAnsi="Sylfaen"/>
          <w:sz w:val="24"/>
          <w:lang w:val="ka-GE"/>
        </w:rPr>
        <w:t>,</w:t>
      </w:r>
      <w:r>
        <w:rPr>
          <w:rFonts w:ascii="Sylfaen" w:hAnsi="Sylfaen"/>
          <w:sz w:val="24"/>
          <w:lang w:val="ka-GE"/>
        </w:rPr>
        <w:t xml:space="preserve"> აპრილის ბოლო მაისის პირველ ნახევრამდე და იქნება ძალიან ინტენსიური და კოორდინირებული მუშაობის აუცილებლობა ყველა მიმართულებით რაც პრემიერმა ბრძანა (ოთხი). აქედან ჯანდაცვაზე დაწოლა იქნება მთავარი.</w:t>
      </w:r>
    </w:p>
    <w:p w:rsidR="00416B50" w:rsidRPr="00890B3E" w:rsidRDefault="00416B50" w:rsidP="00B97CB9">
      <w:pPr>
        <w:jc w:val="both"/>
        <w:rPr>
          <w:rFonts w:ascii="Sylfaen" w:hAnsi="Sylfaen"/>
          <w:b/>
          <w:sz w:val="24"/>
          <w:lang w:val="ka-GE"/>
        </w:rPr>
      </w:pPr>
      <w:r w:rsidRPr="00890B3E">
        <w:rPr>
          <w:rFonts w:ascii="Sylfaen" w:hAnsi="Sylfaen"/>
          <w:b/>
          <w:sz w:val="24"/>
          <w:lang w:val="ka-GE"/>
        </w:rPr>
        <w:t>ამიტომ აუცილებელია:</w:t>
      </w:r>
    </w:p>
    <w:p w:rsidR="00416B50" w:rsidRPr="00890B3E" w:rsidRDefault="00416B50" w:rsidP="00B97CB9">
      <w:pPr>
        <w:jc w:val="both"/>
        <w:rPr>
          <w:rFonts w:ascii="Sylfaen" w:hAnsi="Sylfaen"/>
          <w:b/>
          <w:sz w:val="24"/>
          <w:lang w:val="ka-GE"/>
        </w:rPr>
      </w:pPr>
      <w:r w:rsidRPr="00890B3E">
        <w:rPr>
          <w:rFonts w:ascii="Sylfaen" w:hAnsi="Sylfaen"/>
          <w:b/>
          <w:sz w:val="24"/>
          <w:lang w:val="ka-GE"/>
        </w:rPr>
        <w:t>გამკაცრება სოციალური (ფიზიკური) იზოლაციის და მისი აღსრულების მკაცრი მონიტორინგი (ბევრი პრობლემებია აქ).</w:t>
      </w:r>
    </w:p>
    <w:p w:rsidR="00416B50" w:rsidRPr="00890B3E" w:rsidRDefault="00416B50" w:rsidP="00B97CB9">
      <w:pPr>
        <w:jc w:val="both"/>
        <w:rPr>
          <w:rFonts w:ascii="Sylfaen" w:hAnsi="Sylfaen"/>
          <w:b/>
          <w:sz w:val="24"/>
          <w:lang w:val="ka-GE"/>
        </w:rPr>
      </w:pPr>
      <w:r w:rsidRPr="00890B3E">
        <w:rPr>
          <w:rFonts w:ascii="Sylfaen" w:hAnsi="Sylfaen"/>
          <w:b/>
          <w:sz w:val="24"/>
          <w:lang w:val="ka-GE"/>
        </w:rPr>
        <w:t>გადასაწყვეტია ლაბორატორიული დიაგნოსტირების (გამოვლენის) გაფართოება/ხელმისაწვდომობა/ საკითხი.</w:t>
      </w:r>
    </w:p>
    <w:p w:rsidR="00416B50" w:rsidRPr="00890B3E" w:rsidRDefault="00416B50" w:rsidP="00B97CB9">
      <w:pPr>
        <w:jc w:val="both"/>
        <w:rPr>
          <w:rFonts w:ascii="Sylfaen" w:hAnsi="Sylfaen"/>
          <w:b/>
          <w:sz w:val="24"/>
          <w:lang w:val="ka-GE"/>
        </w:rPr>
      </w:pPr>
      <w:r w:rsidRPr="00890B3E">
        <w:rPr>
          <w:rFonts w:ascii="Sylfaen" w:hAnsi="Sylfaen"/>
          <w:b/>
          <w:sz w:val="24"/>
          <w:lang w:val="ka-GE"/>
        </w:rPr>
        <w:t>ჰოსპიტალური და ამბულატორიული ქსელის მზაობა.</w:t>
      </w:r>
    </w:p>
    <w:p w:rsidR="00416B50" w:rsidRPr="00890B3E" w:rsidRDefault="00416B50" w:rsidP="00B97CB9">
      <w:pPr>
        <w:jc w:val="both"/>
        <w:rPr>
          <w:rFonts w:ascii="Sylfaen" w:hAnsi="Sylfaen"/>
          <w:b/>
          <w:sz w:val="24"/>
          <w:lang w:val="ka-GE"/>
        </w:rPr>
      </w:pPr>
      <w:r w:rsidRPr="00890B3E">
        <w:rPr>
          <w:rFonts w:ascii="Sylfaen" w:hAnsi="Sylfaen"/>
          <w:b/>
          <w:sz w:val="24"/>
          <w:lang w:val="ka-GE"/>
        </w:rPr>
        <w:t>შინმოვლა და სოციალური სოლიდარობა.</w:t>
      </w:r>
    </w:p>
    <w:p w:rsidR="00416B50" w:rsidRDefault="00416B50" w:rsidP="00B97CB9">
      <w:pPr>
        <w:jc w:val="both"/>
        <w:rPr>
          <w:rFonts w:ascii="Sylfaen" w:hAnsi="Sylfaen"/>
          <w:sz w:val="24"/>
          <w:lang w:val="ka-GE"/>
        </w:rPr>
      </w:pPr>
    </w:p>
    <w:p w:rsidR="00416B50" w:rsidRDefault="00416B50" w:rsidP="00B97CB9">
      <w:pPr>
        <w:jc w:val="both"/>
        <w:rPr>
          <w:rFonts w:ascii="Sylfaen" w:hAnsi="Sylfaen"/>
          <w:sz w:val="24"/>
          <w:lang w:val="ka-GE"/>
        </w:rPr>
      </w:pPr>
      <w:r>
        <w:rPr>
          <w:rFonts w:ascii="Sylfaen" w:hAnsi="Sylfaen"/>
          <w:sz w:val="24"/>
          <w:lang w:val="ka-GE"/>
        </w:rPr>
        <w:t xml:space="preserve">ყველა ამ მიმართულებით არის </w:t>
      </w:r>
      <w:r w:rsidR="00890B3E">
        <w:rPr>
          <w:rFonts w:ascii="Sylfaen" w:hAnsi="Sylfaen"/>
          <w:sz w:val="24"/>
          <w:lang w:val="ka-GE"/>
        </w:rPr>
        <w:t xml:space="preserve">მნიშვნელოვანი </w:t>
      </w:r>
      <w:r>
        <w:rPr>
          <w:rFonts w:ascii="Sylfaen" w:hAnsi="Sylfaen"/>
          <w:sz w:val="24"/>
          <w:lang w:val="ka-GE"/>
        </w:rPr>
        <w:t>მიღწევ</w:t>
      </w:r>
      <w:r w:rsidR="00890B3E">
        <w:rPr>
          <w:rFonts w:ascii="Sylfaen" w:hAnsi="Sylfaen"/>
          <w:sz w:val="24"/>
          <w:lang w:val="ka-GE"/>
        </w:rPr>
        <w:t>ები-</w:t>
      </w:r>
      <w:r>
        <w:rPr>
          <w:rFonts w:ascii="Sylfaen" w:hAnsi="Sylfaen"/>
          <w:sz w:val="24"/>
          <w:lang w:val="ka-GE"/>
        </w:rPr>
        <w:t>მზადყოფნა, მაგრამ ასევე</w:t>
      </w:r>
      <w:r w:rsidR="00890B3E">
        <w:rPr>
          <w:rFonts w:ascii="Sylfaen" w:hAnsi="Sylfaen"/>
          <w:sz w:val="24"/>
          <w:lang w:val="ka-GE"/>
        </w:rPr>
        <w:t xml:space="preserve"> ძალიან</w:t>
      </w:r>
      <w:r>
        <w:rPr>
          <w:rFonts w:ascii="Sylfaen" w:hAnsi="Sylfaen"/>
          <w:sz w:val="24"/>
          <w:lang w:val="ka-GE"/>
        </w:rPr>
        <w:t xml:space="preserve"> სერიოზული პრობლემები, რომლები</w:t>
      </w:r>
      <w:r w:rsidR="00890B3E">
        <w:rPr>
          <w:rFonts w:ascii="Sylfaen" w:hAnsi="Sylfaen"/>
          <w:sz w:val="24"/>
          <w:lang w:val="ka-GE"/>
        </w:rPr>
        <w:t>ც</w:t>
      </w:r>
      <w:bookmarkStart w:id="0" w:name="_GoBack"/>
      <w:bookmarkEnd w:id="0"/>
      <w:r>
        <w:rPr>
          <w:rFonts w:ascii="Sylfaen" w:hAnsi="Sylfaen"/>
          <w:sz w:val="24"/>
          <w:lang w:val="ka-GE"/>
        </w:rPr>
        <w:t xml:space="preserve"> მოსაგვარებელია.</w:t>
      </w:r>
    </w:p>
    <w:p w:rsidR="00416B50" w:rsidRPr="00416B50" w:rsidRDefault="00416B50" w:rsidP="00B97CB9">
      <w:pPr>
        <w:jc w:val="both"/>
        <w:rPr>
          <w:rFonts w:ascii="Sylfaen" w:hAnsi="Sylfaen"/>
          <w:sz w:val="24"/>
          <w:lang w:val="ka-GE"/>
        </w:rPr>
      </w:pPr>
      <w:r>
        <w:rPr>
          <w:rFonts w:ascii="Sylfaen" w:hAnsi="Sylfaen"/>
          <w:sz w:val="24"/>
          <w:lang w:val="ka-GE"/>
        </w:rPr>
        <w:t>დეტალებზე მოგახსენებთ სხდომაზე.</w:t>
      </w:r>
    </w:p>
    <w:p w:rsidR="005E373D" w:rsidRPr="00DA7131" w:rsidRDefault="005E373D" w:rsidP="00D659B9">
      <w:pPr>
        <w:spacing w:after="0"/>
        <w:jc w:val="both"/>
        <w:rPr>
          <w:rFonts w:ascii="Sylfaen" w:hAnsi="Sylfaen"/>
          <w:sz w:val="24"/>
          <w:lang w:val="ka-GE"/>
        </w:rPr>
      </w:pPr>
    </w:p>
    <w:sectPr w:rsidR="005E373D" w:rsidRPr="00DA7131" w:rsidSect="00B97CB9">
      <w:pgSz w:w="12240" w:h="15840"/>
      <w:pgMar w:top="630" w:right="1183"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42B60"/>
    <w:rsid w:val="0005426B"/>
    <w:rsid w:val="00070099"/>
    <w:rsid w:val="000750CA"/>
    <w:rsid w:val="00076E48"/>
    <w:rsid w:val="0008533C"/>
    <w:rsid w:val="00091EFF"/>
    <w:rsid w:val="0009214E"/>
    <w:rsid w:val="0009302D"/>
    <w:rsid w:val="000A5145"/>
    <w:rsid w:val="000B2789"/>
    <w:rsid w:val="000B3649"/>
    <w:rsid w:val="000B4D13"/>
    <w:rsid w:val="000C6271"/>
    <w:rsid w:val="000E41E8"/>
    <w:rsid w:val="00101D27"/>
    <w:rsid w:val="00123C7D"/>
    <w:rsid w:val="00136266"/>
    <w:rsid w:val="001720A4"/>
    <w:rsid w:val="00174B80"/>
    <w:rsid w:val="001A7442"/>
    <w:rsid w:val="001F50D3"/>
    <w:rsid w:val="00204FD7"/>
    <w:rsid w:val="00213366"/>
    <w:rsid w:val="002304CB"/>
    <w:rsid w:val="002322F7"/>
    <w:rsid w:val="00270113"/>
    <w:rsid w:val="00280EFC"/>
    <w:rsid w:val="00285EDE"/>
    <w:rsid w:val="002A55EE"/>
    <w:rsid w:val="002B2EBF"/>
    <w:rsid w:val="002B42BE"/>
    <w:rsid w:val="00354216"/>
    <w:rsid w:val="00382CA8"/>
    <w:rsid w:val="0039167B"/>
    <w:rsid w:val="00392660"/>
    <w:rsid w:val="00396491"/>
    <w:rsid w:val="003B3FCE"/>
    <w:rsid w:val="00416B50"/>
    <w:rsid w:val="00422248"/>
    <w:rsid w:val="0043408A"/>
    <w:rsid w:val="00495EDD"/>
    <w:rsid w:val="004B6097"/>
    <w:rsid w:val="004B6972"/>
    <w:rsid w:val="004C002B"/>
    <w:rsid w:val="004C7D25"/>
    <w:rsid w:val="004D6116"/>
    <w:rsid w:val="004D7ECF"/>
    <w:rsid w:val="00526DC4"/>
    <w:rsid w:val="005705C5"/>
    <w:rsid w:val="0058504C"/>
    <w:rsid w:val="005929F8"/>
    <w:rsid w:val="0059326A"/>
    <w:rsid w:val="0059472A"/>
    <w:rsid w:val="005A7120"/>
    <w:rsid w:val="005B01D8"/>
    <w:rsid w:val="005C6E5E"/>
    <w:rsid w:val="005E373D"/>
    <w:rsid w:val="00632747"/>
    <w:rsid w:val="00632D39"/>
    <w:rsid w:val="006348C5"/>
    <w:rsid w:val="006C331E"/>
    <w:rsid w:val="006F2A9C"/>
    <w:rsid w:val="00700A77"/>
    <w:rsid w:val="0074756C"/>
    <w:rsid w:val="00761CC8"/>
    <w:rsid w:val="007E388A"/>
    <w:rsid w:val="007E7CE6"/>
    <w:rsid w:val="00805C2F"/>
    <w:rsid w:val="00812259"/>
    <w:rsid w:val="00822FCC"/>
    <w:rsid w:val="0087034E"/>
    <w:rsid w:val="00890B3E"/>
    <w:rsid w:val="008A2064"/>
    <w:rsid w:val="008B24C6"/>
    <w:rsid w:val="008B563D"/>
    <w:rsid w:val="008D1766"/>
    <w:rsid w:val="008E6819"/>
    <w:rsid w:val="008E7011"/>
    <w:rsid w:val="008F72C4"/>
    <w:rsid w:val="00911F07"/>
    <w:rsid w:val="00985992"/>
    <w:rsid w:val="0098614F"/>
    <w:rsid w:val="009D2910"/>
    <w:rsid w:val="00A073EA"/>
    <w:rsid w:val="00A13A74"/>
    <w:rsid w:val="00A17366"/>
    <w:rsid w:val="00A25C54"/>
    <w:rsid w:val="00A37B60"/>
    <w:rsid w:val="00A576EC"/>
    <w:rsid w:val="00A727EB"/>
    <w:rsid w:val="00A73955"/>
    <w:rsid w:val="00A761A1"/>
    <w:rsid w:val="00A93F2A"/>
    <w:rsid w:val="00A95864"/>
    <w:rsid w:val="00A95BE4"/>
    <w:rsid w:val="00AB1ACB"/>
    <w:rsid w:val="00AB3020"/>
    <w:rsid w:val="00AB40AC"/>
    <w:rsid w:val="00AE52D5"/>
    <w:rsid w:val="00B12887"/>
    <w:rsid w:val="00B16823"/>
    <w:rsid w:val="00B42A45"/>
    <w:rsid w:val="00B843ED"/>
    <w:rsid w:val="00B97CB9"/>
    <w:rsid w:val="00BA0C7C"/>
    <w:rsid w:val="00BD4F1C"/>
    <w:rsid w:val="00BE1603"/>
    <w:rsid w:val="00BE3607"/>
    <w:rsid w:val="00BF0D55"/>
    <w:rsid w:val="00C05535"/>
    <w:rsid w:val="00C60474"/>
    <w:rsid w:val="00C706B6"/>
    <w:rsid w:val="00C7140C"/>
    <w:rsid w:val="00C71B07"/>
    <w:rsid w:val="00C745FA"/>
    <w:rsid w:val="00CA5D91"/>
    <w:rsid w:val="00CD58B0"/>
    <w:rsid w:val="00CF0E0A"/>
    <w:rsid w:val="00D158D6"/>
    <w:rsid w:val="00D2219C"/>
    <w:rsid w:val="00D52E3C"/>
    <w:rsid w:val="00D530F3"/>
    <w:rsid w:val="00D55167"/>
    <w:rsid w:val="00D55C95"/>
    <w:rsid w:val="00D5682F"/>
    <w:rsid w:val="00D60002"/>
    <w:rsid w:val="00D659B9"/>
    <w:rsid w:val="00D6607D"/>
    <w:rsid w:val="00D75203"/>
    <w:rsid w:val="00D90926"/>
    <w:rsid w:val="00D94786"/>
    <w:rsid w:val="00DA3A70"/>
    <w:rsid w:val="00DA4427"/>
    <w:rsid w:val="00DA7131"/>
    <w:rsid w:val="00DF1435"/>
    <w:rsid w:val="00E22655"/>
    <w:rsid w:val="00E34A3B"/>
    <w:rsid w:val="00E73ADF"/>
    <w:rsid w:val="00E77101"/>
    <w:rsid w:val="00EB0DB4"/>
    <w:rsid w:val="00EC2D3B"/>
    <w:rsid w:val="00EC34A9"/>
    <w:rsid w:val="00EF0B7A"/>
    <w:rsid w:val="00EF1ED4"/>
    <w:rsid w:val="00F529B6"/>
    <w:rsid w:val="00F648D0"/>
    <w:rsid w:val="00F6513B"/>
    <w:rsid w:val="00F72B9F"/>
    <w:rsid w:val="00FE1EF6"/>
    <w:rsid w:val="00FE1F6E"/>
    <w:rsid w:val="00FE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4879442517237793E-2"/>
          <c:y val="0.12672603557419473"/>
          <c:w val="0.90293013241244469"/>
          <c:h val="0.73278108093631167"/>
        </c:manualLayout>
      </c:layout>
      <c:barChart>
        <c:barDir val="col"/>
        <c:grouping val="clustered"/>
        <c:varyColors val="0"/>
        <c:ser>
          <c:idx val="0"/>
          <c:order val="0"/>
          <c:tx>
            <c:strRef>
              <c:f>'[Chart in Microsoft PowerPoint]Sheet1'!$B$1</c:f>
              <c:strCache>
                <c:ptCount val="1"/>
                <c:pt idx="0">
                  <c:v>ახალი შემთხვევების რაოდენობა</c:v>
                </c:pt>
              </c:strCache>
            </c:strRef>
          </c:tx>
          <c:spPr>
            <a:ln w="31750" cap="rnd">
              <a:solidFill>
                <a:schemeClr val="accent1"/>
              </a:solidFill>
              <a:round/>
            </a:ln>
            <a:effectLst>
              <a:outerShdw blurRad="40000" dist="23000" dir="5400000" rotWithShape="0">
                <a:srgbClr val="000000">
                  <a:alpha val="35000"/>
                </a:srgbClr>
              </a:outerShdw>
            </a:effectLst>
          </c:spPr>
          <c:invertIfNegative val="0"/>
          <c:dLbls>
            <c:dLbl>
              <c:idx val="0"/>
              <c:layout>
                <c:manualLayout>
                  <c:x val="-3.7037037037037056E-2"/>
                  <c:y val="-7.142857142857150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148148148147722E-3"/>
                  <c:y val="-3.96825396825396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3.968253968253961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6296296296296433E-3"/>
                  <c:y val="4.3650793650793732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3148148148148147E-3"/>
                  <c:y val="3.9682539682539791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0"/>
                  <c:y val="1.9841269841269746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7.2530768373624899E-3"/>
                  <c:y val="-1.984126984126988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'[Chart in Microsoft PowerPoint]Sheet1'!$A$2:$A$22</c:f>
              <c:numCache>
                <c:formatCode>d\-mmm</c:formatCode>
                <c:ptCount val="21"/>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numCache>
            </c:numRef>
          </c:cat>
          <c:val>
            <c:numRef>
              <c:f>'[Chart in Microsoft PowerPoint]Sheet1'!$B$2:$B$22</c:f>
              <c:numCache>
                <c:formatCode>General</c:formatCode>
                <c:ptCount val="21"/>
                <c:pt idx="0">
                  <c:v>1</c:v>
                </c:pt>
                <c:pt idx="1">
                  <c:v>1</c:v>
                </c:pt>
                <c:pt idx="2">
                  <c:v>1</c:v>
                </c:pt>
                <c:pt idx="3">
                  <c:v>0</c:v>
                </c:pt>
                <c:pt idx="4">
                  <c:v>0</c:v>
                </c:pt>
                <c:pt idx="5">
                  <c:v>0</c:v>
                </c:pt>
                <c:pt idx="6">
                  <c:v>0</c:v>
                </c:pt>
                <c:pt idx="7">
                  <c:v>1</c:v>
                </c:pt>
                <c:pt idx="8">
                  <c:v>6</c:v>
                </c:pt>
                <c:pt idx="9">
                  <c:v>3</c:v>
                </c:pt>
                <c:pt idx="10">
                  <c:v>1</c:v>
                </c:pt>
                <c:pt idx="11">
                  <c:v>2</c:v>
                </c:pt>
                <c:pt idx="12">
                  <c:v>0</c:v>
                </c:pt>
                <c:pt idx="13">
                  <c:v>6</c:v>
                </c:pt>
                <c:pt idx="14">
                  <c:v>2</c:v>
                </c:pt>
                <c:pt idx="15">
                  <c:v>1</c:v>
                </c:pt>
                <c:pt idx="16">
                  <c:v>5</c:v>
                </c:pt>
                <c:pt idx="17">
                  <c:v>3</c:v>
                </c:pt>
                <c:pt idx="18">
                  <c:v>0</c:v>
                </c:pt>
                <c:pt idx="19">
                  <c:v>1</c:v>
                </c:pt>
                <c:pt idx="20">
                  <c:v>4</c:v>
                </c:pt>
              </c:numCache>
            </c:numRef>
          </c:val>
        </c:ser>
        <c:dLbls>
          <c:showLegendKey val="0"/>
          <c:showVal val="1"/>
          <c:showCatName val="0"/>
          <c:showSerName val="0"/>
          <c:showPercent val="0"/>
          <c:showBubbleSize val="0"/>
        </c:dLbls>
        <c:gapWidth val="150"/>
        <c:axId val="275147584"/>
        <c:axId val="275148672"/>
      </c:barChart>
      <c:lineChart>
        <c:grouping val="standard"/>
        <c:varyColors val="0"/>
        <c:ser>
          <c:idx val="1"/>
          <c:order val="1"/>
          <c:tx>
            <c:strRef>
              <c:f>'[Chart in Microsoft PowerPoint]Sheet1'!$C$1</c:f>
              <c:strCache>
                <c:ptCount val="1"/>
                <c:pt idx="0">
                  <c:v>კუმულაციური რ-ობა</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'[Chart in Microsoft PowerPoint]Sheet1'!$A$2:$A$22</c:f>
              <c:numCache>
                <c:formatCode>d\-mmm</c:formatCode>
                <c:ptCount val="21"/>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numCache>
            </c:numRef>
          </c:cat>
          <c:val>
            <c:numRef>
              <c:f>'[Chart in Microsoft PowerPoint]Sheet1'!$C$2:$C$22</c:f>
              <c:numCache>
                <c:formatCode>General</c:formatCode>
                <c:ptCount val="21"/>
                <c:pt idx="0">
                  <c:v>1</c:v>
                </c:pt>
                <c:pt idx="1">
                  <c:v>2</c:v>
                </c:pt>
                <c:pt idx="2">
                  <c:v>3</c:v>
                </c:pt>
                <c:pt idx="3">
                  <c:v>3</c:v>
                </c:pt>
                <c:pt idx="4">
                  <c:v>3</c:v>
                </c:pt>
                <c:pt idx="5">
                  <c:v>3</c:v>
                </c:pt>
                <c:pt idx="6">
                  <c:v>3</c:v>
                </c:pt>
                <c:pt idx="7">
                  <c:v>4</c:v>
                </c:pt>
                <c:pt idx="8">
                  <c:v>10</c:v>
                </c:pt>
                <c:pt idx="9">
                  <c:v>13</c:v>
                </c:pt>
                <c:pt idx="10">
                  <c:v>14</c:v>
                </c:pt>
                <c:pt idx="11">
                  <c:v>16</c:v>
                </c:pt>
                <c:pt idx="12">
                  <c:v>16</c:v>
                </c:pt>
                <c:pt idx="13">
                  <c:v>22</c:v>
                </c:pt>
                <c:pt idx="14">
                  <c:v>24</c:v>
                </c:pt>
                <c:pt idx="15">
                  <c:v>25</c:v>
                </c:pt>
                <c:pt idx="16">
                  <c:v>30</c:v>
                </c:pt>
                <c:pt idx="17">
                  <c:v>33</c:v>
                </c:pt>
                <c:pt idx="18">
                  <c:v>33</c:v>
                </c:pt>
                <c:pt idx="19">
                  <c:v>34</c:v>
                </c:pt>
                <c:pt idx="20">
                  <c:v>38</c:v>
                </c:pt>
              </c:numCache>
            </c:numRef>
          </c:val>
          <c:smooth val="0"/>
        </c:ser>
        <c:dLbls>
          <c:showLegendKey val="0"/>
          <c:showVal val="0"/>
          <c:showCatName val="0"/>
          <c:showSerName val="0"/>
          <c:showPercent val="0"/>
          <c:showBubbleSize val="0"/>
        </c:dLbls>
        <c:marker val="1"/>
        <c:smooth val="0"/>
        <c:axId val="275147584"/>
        <c:axId val="275148672"/>
      </c:lineChart>
      <c:dateAx>
        <c:axId val="275147584"/>
        <c:scaling>
          <c:orientation val="minMax"/>
        </c:scaling>
        <c:delete val="0"/>
        <c:axPos val="b"/>
        <c:numFmt formatCode="d\-mmm"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75148672"/>
        <c:crosses val="autoZero"/>
        <c:auto val="1"/>
        <c:lblOffset val="100"/>
        <c:baseTimeUnit val="days"/>
      </c:dateAx>
      <c:valAx>
        <c:axId val="27514867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75147584"/>
        <c:crosses val="autoZero"/>
        <c:crossBetween val="between"/>
      </c:valAx>
      <c:spPr>
        <a:noFill/>
        <a:ln>
          <a:noFill/>
        </a:ln>
        <a:effectLst/>
      </c:spPr>
    </c:plotArea>
    <c:legend>
      <c:legendPos val="b"/>
      <c:layout>
        <c:manualLayout>
          <c:xMode val="edge"/>
          <c:yMode val="edge"/>
          <c:x val="0.14737215819037114"/>
          <c:y val="5.271251113127725E-2"/>
          <c:w val="0.65835419123334216"/>
          <c:h val="0.1341362128154604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919824800381858E-2"/>
          <c:y val="0.11453007344055034"/>
          <c:w val="0.90157663182322112"/>
          <c:h val="0.4909447489163023"/>
        </c:manualLayout>
      </c:layout>
      <c:lineChart>
        <c:grouping val="standard"/>
        <c:varyColors val="0"/>
        <c:ser>
          <c:idx val="0"/>
          <c:order val="0"/>
          <c:spPr>
            <a:ln w="28575" cap="rnd">
              <a:solidFill>
                <a:schemeClr val="accent1"/>
              </a:solidFill>
              <a:round/>
            </a:ln>
            <a:effectLst/>
          </c:spPr>
          <c:marker>
            <c:symbol val="none"/>
          </c:marker>
          <c:dLbls>
            <c:dLbl>
              <c:idx val="0"/>
              <c:layout>
                <c:manualLayout>
                  <c:x val="-2.6266540142606241E-2"/>
                  <c:y val="7.443370806762086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6970732538848992E-2"/>
                  <c:y val="6.931034940703063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4670933898624329E-2"/>
                  <c:y val="8.263596336479110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4802586306669693E-2"/>
                  <c:y val="9.147137017361058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8019484277170341E-2"/>
                  <c:y val="0.1051465813946059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2553185548502605E-2"/>
                  <c:y val="0.10394713019647371"/>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3687938559231231E-2"/>
                  <c:y val="9.7909728581742128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3687938559231231E-2"/>
                  <c:y val="0.11531839001621944"/>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7234037354939846E-2"/>
                  <c:y val="0.10558519315607723"/>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54609879570855E-2"/>
                  <c:y val="0.1053734247933374"/>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1914889161376955E-2"/>
                  <c:y val="7.1556337186983288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1.9503543376397026E-2"/>
                  <c:y val="0.1001788720617766"/>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2.3049642172105578E-2"/>
                  <c:y val="0.1240309844574377"/>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3.0141839763522679E-2"/>
                  <c:y val="9.0638027103512153E-2"/>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3.3687938559231231E-2"/>
                  <c:y val="0.10017887206177656"/>
                </c:manualLayout>
              </c:layout>
              <c:showLegendKey val="0"/>
              <c:showVal val="1"/>
              <c:showCatName val="0"/>
              <c:showSerName val="0"/>
              <c:showPercent val="0"/>
              <c:showBubbleSize val="0"/>
              <c:extLst>
                <c:ext xmlns:c15="http://schemas.microsoft.com/office/drawing/2012/chart" uri="{CE6537A1-D6FC-4f65-9D91-7224C49458BB}"/>
              </c:extLst>
            </c:dLbl>
            <c:dLbl>
              <c:idx val="15"/>
              <c:layout>
                <c:manualLayout>
                  <c:x val="-2.3049642172105578E-2"/>
                  <c:y val="0.1001788720617766"/>
                </c:manualLayout>
              </c:layout>
              <c:showLegendKey val="0"/>
              <c:showVal val="1"/>
              <c:showCatName val="0"/>
              <c:showSerName val="0"/>
              <c:showPercent val="0"/>
              <c:showBubbleSize val="0"/>
              <c:extLst>
                <c:ext xmlns:c15="http://schemas.microsoft.com/office/drawing/2012/chart" uri="{CE6537A1-D6FC-4f65-9D91-7224C49458BB}"/>
              </c:extLst>
            </c:dLbl>
            <c:dLbl>
              <c:idx val="16"/>
              <c:layout>
                <c:manualLayout>
                  <c:x val="-2.1276592774251302E-2"/>
                  <c:y val="8.2051267325972163E-2"/>
                </c:manualLayout>
              </c:layout>
              <c:showLegendKey val="0"/>
              <c:showVal val="1"/>
              <c:showCatName val="0"/>
              <c:showSerName val="0"/>
              <c:showPercent val="0"/>
              <c:showBubbleSize val="0"/>
              <c:extLst>
                <c:ext xmlns:c15="http://schemas.microsoft.com/office/drawing/2012/chart" uri="{CE6537A1-D6FC-4f65-9D91-7224C49458BB}"/>
              </c:extLst>
            </c:dLbl>
            <c:dLbl>
              <c:idx val="17"/>
              <c:layout>
                <c:manualLayout>
                  <c:x val="-1.0638296387125781E-2"/>
                  <c:y val="7.7492863585640379E-2"/>
                </c:manualLayout>
              </c:layout>
              <c:tx>
                <c:rich>
                  <a:bodyPr/>
                  <a:lstStyle/>
                  <a:p>
                    <a:fld id="{A1EC313C-E7D6-4833-B1EE-E9C402714278}"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8"/>
              <c:layout>
                <c:manualLayout>
                  <c:x val="-3.5460987957085504E-3"/>
                  <c:y val="0.11851849724862647"/>
                </c:manualLayout>
              </c:layout>
              <c:showLegendKey val="0"/>
              <c:showVal val="1"/>
              <c:showCatName val="0"/>
              <c:showSerName val="0"/>
              <c:showPercent val="0"/>
              <c:showBubbleSize val="0"/>
              <c:extLst>
                <c:ext xmlns:c15="http://schemas.microsoft.com/office/drawing/2012/chart" uri="{CE6537A1-D6FC-4f65-9D91-7224C49458BB}"/>
              </c:extLst>
            </c:dLbl>
            <c:dLbl>
              <c:idx val="19"/>
              <c:layout>
                <c:manualLayout>
                  <c:x val="0"/>
                  <c:y val="8.205560810483371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Sheet2!$D$37:$D$56</c:f>
              <c:strCache>
                <c:ptCount val="20"/>
                <c:pt idx="0">
                  <c:v>28 თებერვალი</c:v>
                </c:pt>
                <c:pt idx="1">
                  <c:v>29 თებერვალი</c:v>
                </c:pt>
                <c:pt idx="2">
                  <c:v>1 მარტი</c:v>
                </c:pt>
                <c:pt idx="3">
                  <c:v>2 მარტი</c:v>
                </c:pt>
                <c:pt idx="4">
                  <c:v>3 მარტი</c:v>
                </c:pt>
                <c:pt idx="5">
                  <c:v>4 მარტი</c:v>
                </c:pt>
                <c:pt idx="6">
                  <c:v>5 მარტი</c:v>
                </c:pt>
                <c:pt idx="7">
                  <c:v>6 მარტი</c:v>
                </c:pt>
                <c:pt idx="8">
                  <c:v>7 მარტი</c:v>
                </c:pt>
                <c:pt idx="9">
                  <c:v>8 მარტი</c:v>
                </c:pt>
                <c:pt idx="10">
                  <c:v>9 მარტი</c:v>
                </c:pt>
                <c:pt idx="11">
                  <c:v>10 მარტი</c:v>
                </c:pt>
                <c:pt idx="12">
                  <c:v>11 მარტი</c:v>
                </c:pt>
                <c:pt idx="13">
                  <c:v>12 მარტი</c:v>
                </c:pt>
                <c:pt idx="14">
                  <c:v>13 მარტი</c:v>
                </c:pt>
                <c:pt idx="15">
                  <c:v>14 მარტი</c:v>
                </c:pt>
                <c:pt idx="16">
                  <c:v>15 მარტი</c:v>
                </c:pt>
                <c:pt idx="17">
                  <c:v>16 მარტი</c:v>
                </c:pt>
                <c:pt idx="18">
                  <c:v>17 მარტი</c:v>
                </c:pt>
                <c:pt idx="19">
                  <c:v>18 მარტი</c:v>
                </c:pt>
              </c:strCache>
            </c:strRef>
          </c:cat>
          <c:val>
            <c:numRef>
              <c:f>Sheet2!$E$37:$E$56</c:f>
              <c:numCache>
                <c:formatCode>General</c:formatCode>
                <c:ptCount val="20"/>
                <c:pt idx="0">
                  <c:v>91</c:v>
                </c:pt>
                <c:pt idx="1">
                  <c:v>94</c:v>
                </c:pt>
                <c:pt idx="2">
                  <c:v>117</c:v>
                </c:pt>
                <c:pt idx="3">
                  <c:v>128</c:v>
                </c:pt>
                <c:pt idx="4">
                  <c:v>140</c:v>
                </c:pt>
                <c:pt idx="5">
                  <c:v>144</c:v>
                </c:pt>
                <c:pt idx="6">
                  <c:v>174</c:v>
                </c:pt>
                <c:pt idx="7">
                  <c:v>134</c:v>
                </c:pt>
                <c:pt idx="8">
                  <c:v>141</c:v>
                </c:pt>
                <c:pt idx="9">
                  <c:v>127</c:v>
                </c:pt>
                <c:pt idx="10">
                  <c:v>178</c:v>
                </c:pt>
                <c:pt idx="11">
                  <c:v>317</c:v>
                </c:pt>
                <c:pt idx="12">
                  <c:v>313</c:v>
                </c:pt>
                <c:pt idx="13">
                  <c:v>315</c:v>
                </c:pt>
                <c:pt idx="14">
                  <c:v>314</c:v>
                </c:pt>
                <c:pt idx="15">
                  <c:v>439</c:v>
                </c:pt>
                <c:pt idx="16">
                  <c:v>637</c:v>
                </c:pt>
                <c:pt idx="17">
                  <c:v>1008</c:v>
                </c:pt>
                <c:pt idx="18">
                  <c:v>986</c:v>
                </c:pt>
                <c:pt idx="19">
                  <c:v>1344</c:v>
                </c:pt>
              </c:numCache>
            </c:numRef>
          </c:val>
          <c:smooth val="0"/>
        </c:ser>
        <c:dLbls>
          <c:showLegendKey val="0"/>
          <c:showVal val="0"/>
          <c:showCatName val="0"/>
          <c:showSerName val="0"/>
          <c:showPercent val="0"/>
          <c:showBubbleSize val="0"/>
        </c:dLbls>
        <c:smooth val="0"/>
        <c:axId val="266191904"/>
        <c:axId val="266177760"/>
      </c:lineChart>
      <c:catAx>
        <c:axId val="26619190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266177760"/>
        <c:crosses val="autoZero"/>
        <c:auto val="1"/>
        <c:lblAlgn val="ctr"/>
        <c:lblOffset val="555"/>
        <c:noMultiLvlLbl val="0"/>
      </c:catAx>
      <c:valAx>
        <c:axId val="266177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266191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1</a:t>
            </a:r>
            <a:r>
              <a:rPr lang="en-US" b="1"/>
              <a:t>4</a:t>
            </a:r>
            <a:r>
              <a:rPr lang="ka-GE" b="1"/>
              <a:t> მარტის 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Sheet2!$E$57</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Sheet2!$D$58:$D$65</c:f>
              <c:strCache>
                <c:ptCount val="8"/>
                <c:pt idx="0">
                  <c:v>თბილისის ინფექციური </c:v>
                </c:pt>
                <c:pt idx="1">
                  <c:v>ქუთაისი (11 კლინიკა)</c:v>
                </c:pt>
                <c:pt idx="2">
                  <c:v>ბათუმის ინფექციური </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საერთო რაოდენობა</c:v>
                </c:pt>
              </c:strCache>
            </c:strRef>
          </c:cat>
          <c:val>
            <c:numRef>
              <c:f>Sheet2!$E$58:$E$65</c:f>
              <c:numCache>
                <c:formatCode>General</c:formatCode>
                <c:ptCount val="8"/>
                <c:pt idx="0">
                  <c:v>3</c:v>
                </c:pt>
                <c:pt idx="1">
                  <c:v>11</c:v>
                </c:pt>
                <c:pt idx="2">
                  <c:v>4</c:v>
                </c:pt>
                <c:pt idx="3">
                  <c:v>9</c:v>
                </c:pt>
                <c:pt idx="4">
                  <c:v>38</c:v>
                </c:pt>
                <c:pt idx="5">
                  <c:v>14</c:v>
                </c:pt>
                <c:pt idx="6">
                  <c:v>45</c:v>
                </c:pt>
                <c:pt idx="7">
                  <c:v>124</c:v>
                </c:pt>
              </c:numCache>
            </c:numRef>
          </c:val>
        </c:ser>
        <c:ser>
          <c:idx val="1"/>
          <c:order val="1"/>
          <c:tx>
            <c:strRef>
              <c:f>Sheet2!$F$57</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Sheet2!$D$58:$D$65</c:f>
              <c:strCache>
                <c:ptCount val="8"/>
                <c:pt idx="0">
                  <c:v>თბილისის ინფექციური </c:v>
                </c:pt>
                <c:pt idx="1">
                  <c:v>ქუთაისი (11 კლინიკა)</c:v>
                </c:pt>
                <c:pt idx="2">
                  <c:v>ბათუმის ინფექციური </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საერთო რაოდენობა</c:v>
                </c:pt>
              </c:strCache>
            </c:strRef>
          </c:cat>
          <c:val>
            <c:numRef>
              <c:f>Sheet2!$F$58:$F$65</c:f>
              <c:numCache>
                <c:formatCode>General</c:formatCode>
                <c:ptCount val="8"/>
                <c:pt idx="0">
                  <c:v>42</c:v>
                </c:pt>
                <c:pt idx="1">
                  <c:v>18</c:v>
                </c:pt>
                <c:pt idx="2">
                  <c:v>5</c:v>
                </c:pt>
                <c:pt idx="3">
                  <c:v>13</c:v>
                </c:pt>
                <c:pt idx="4">
                  <c:v>56</c:v>
                </c:pt>
                <c:pt idx="5">
                  <c:v>44</c:v>
                </c:pt>
                <c:pt idx="6">
                  <c:v>72</c:v>
                </c:pt>
                <c:pt idx="7">
                  <c:v>250</c:v>
                </c:pt>
              </c:numCache>
            </c:numRef>
          </c:val>
        </c:ser>
        <c:dLbls>
          <c:showLegendKey val="0"/>
          <c:showVal val="0"/>
          <c:showCatName val="0"/>
          <c:showSerName val="0"/>
          <c:showPercent val="0"/>
          <c:showBubbleSize val="0"/>
        </c:dLbls>
        <c:gapWidth val="182"/>
        <c:axId val="2133873664"/>
        <c:axId val="2133884544"/>
      </c:barChart>
      <c:catAx>
        <c:axId val="2133873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2133884544"/>
        <c:crosses val="autoZero"/>
        <c:auto val="1"/>
        <c:lblAlgn val="ctr"/>
        <c:lblOffset val="100"/>
        <c:noMultiLvlLbl val="0"/>
      </c:catAx>
      <c:valAx>
        <c:axId val="21338845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3873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თვითიზოლაცია</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f>
              <c:strCache>
                <c:ptCount val="1"/>
                <c:pt idx="0">
                  <c:v>თვითიზოლაციაში მყოფ პირთა საერთო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11 მარტი</c:v>
                </c:pt>
                <c:pt idx="1">
                  <c:v>12 მარტი</c:v>
                </c:pt>
                <c:pt idx="2">
                  <c:v>13 მარტი</c:v>
                </c:pt>
                <c:pt idx="3">
                  <c:v>15 მარტი</c:v>
                </c:pt>
                <c:pt idx="4">
                  <c:v>16 მარტი</c:v>
                </c:pt>
                <c:pt idx="5">
                  <c:v>17 მარტი</c:v>
                </c:pt>
                <c:pt idx="6">
                  <c:v>18 მარტი</c:v>
                </c:pt>
              </c:strCache>
            </c:strRef>
          </c:cat>
          <c:val>
            <c:numRef>
              <c:f>Sheet1!$C$3:$C$9</c:f>
              <c:numCache>
                <c:formatCode>General</c:formatCode>
                <c:ptCount val="7"/>
                <c:pt idx="0">
                  <c:v>1102</c:v>
                </c:pt>
                <c:pt idx="1">
                  <c:v>1257</c:v>
                </c:pt>
                <c:pt idx="2">
                  <c:v>1302</c:v>
                </c:pt>
                <c:pt idx="3">
                  <c:v>1053</c:v>
                </c:pt>
                <c:pt idx="4">
                  <c:v>940</c:v>
                </c:pt>
                <c:pt idx="5">
                  <c:v>1394</c:v>
                </c:pt>
                <c:pt idx="6">
                  <c:v>1446</c:v>
                </c:pt>
              </c:numCache>
            </c:numRef>
          </c:val>
        </c:ser>
        <c:ser>
          <c:idx val="1"/>
          <c:order val="1"/>
          <c:tx>
            <c:strRef>
              <c:f>Sheet1!$D$2</c:f>
              <c:strCache>
                <c:ptCount val="1"/>
                <c:pt idx="0">
                  <c:v>დაუმთავრდათ თვითიზოლაციის პერიოდი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11 მარტი</c:v>
                </c:pt>
                <c:pt idx="1">
                  <c:v>12 მარტი</c:v>
                </c:pt>
                <c:pt idx="2">
                  <c:v>13 მარტი</c:v>
                </c:pt>
                <c:pt idx="3">
                  <c:v>15 მარტი</c:v>
                </c:pt>
                <c:pt idx="4">
                  <c:v>16 მარტი</c:v>
                </c:pt>
                <c:pt idx="5">
                  <c:v>17 მარტი</c:v>
                </c:pt>
                <c:pt idx="6">
                  <c:v>18 მარტი</c:v>
                </c:pt>
              </c:strCache>
            </c:strRef>
          </c:cat>
          <c:val>
            <c:numRef>
              <c:f>Sheet1!$D$3:$D$9</c:f>
              <c:numCache>
                <c:formatCode>General</c:formatCode>
                <c:ptCount val="7"/>
                <c:pt idx="0">
                  <c:v>52</c:v>
                </c:pt>
                <c:pt idx="1">
                  <c:v>311</c:v>
                </c:pt>
                <c:pt idx="2">
                  <c:v>305</c:v>
                </c:pt>
                <c:pt idx="3">
                  <c:v>283</c:v>
                </c:pt>
                <c:pt idx="4">
                  <c:v>216</c:v>
                </c:pt>
                <c:pt idx="5">
                  <c:v>160</c:v>
                </c:pt>
                <c:pt idx="6">
                  <c:v>197</c:v>
                </c:pt>
              </c:numCache>
            </c:numRef>
          </c:val>
        </c:ser>
        <c:dLbls>
          <c:showLegendKey val="0"/>
          <c:showVal val="0"/>
          <c:showCatName val="0"/>
          <c:showSerName val="0"/>
          <c:showPercent val="0"/>
          <c:showBubbleSize val="0"/>
        </c:dLbls>
        <c:gapWidth val="51"/>
        <c:overlap val="-36"/>
        <c:axId val="2133651392"/>
        <c:axId val="2133646496"/>
      </c:barChart>
      <c:catAx>
        <c:axId val="213365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2133646496"/>
        <c:crosses val="autoZero"/>
        <c:auto val="1"/>
        <c:lblAlgn val="ctr"/>
        <c:lblOffset val="100"/>
        <c:noMultiLvlLbl val="0"/>
      </c:catAx>
      <c:valAx>
        <c:axId val="2133646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3651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18C4A-42CD-4860-93C0-9E2135F95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4</cp:revision>
  <cp:lastPrinted>2020-03-13T13:34:00Z</cp:lastPrinted>
  <dcterms:created xsi:type="dcterms:W3CDTF">2020-03-19T05:28:00Z</dcterms:created>
  <dcterms:modified xsi:type="dcterms:W3CDTF">2020-03-19T06:01:00Z</dcterms:modified>
</cp:coreProperties>
</file>